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55FEBA71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3601EB">
        <w:rPr>
          <w:i/>
        </w:rPr>
        <w:t>23 de febrero</w:t>
      </w:r>
      <w:r w:rsidR="0000497D">
        <w:rPr>
          <w:i/>
        </w:rPr>
        <w:t xml:space="preserve"> 2023</w:t>
      </w:r>
    </w:p>
    <w:p w14:paraId="5A87CD25" w14:textId="47A176DA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3601EB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5.072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3601EB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febrero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58693CAA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3601EB">
        <w:rPr>
          <w:rFonts w:asciiTheme="minorHAnsi" w:hAnsiTheme="minorHAnsi"/>
        </w:rPr>
        <w:t>febrero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3601EB">
        <w:rPr>
          <w:rFonts w:asciiTheme="minorHAnsi" w:hAnsiTheme="minorHAnsi"/>
          <w:b/>
        </w:rPr>
        <w:t>5.072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5B0495">
        <w:rPr>
          <w:rFonts w:asciiTheme="minorHAnsi" w:hAnsiTheme="minorHAnsi"/>
        </w:rPr>
        <w:t>un aumento</w:t>
      </w:r>
      <w:r w:rsidR="006E25F0">
        <w:rPr>
          <w:rFonts w:asciiTheme="minorHAnsi" w:hAnsiTheme="minorHAnsi"/>
        </w:rPr>
        <w:t xml:space="preserve"> del </w:t>
      </w:r>
      <w:r w:rsidR="003601EB">
        <w:rPr>
          <w:rFonts w:asciiTheme="minorHAnsi" w:hAnsiTheme="minorHAnsi"/>
        </w:rPr>
        <w:t>13,3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3601EB">
        <w:rPr>
          <w:rFonts w:asciiTheme="minorHAnsi" w:hAnsiTheme="minorHAnsi"/>
        </w:rPr>
        <w:t>enero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>de febrero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3601EB">
        <w:rPr>
          <w:rFonts w:asciiTheme="minorHAnsi" w:hAnsiTheme="minorHAnsi"/>
        </w:rPr>
        <w:t>enero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3601EB">
        <w:rPr>
          <w:rFonts w:asciiTheme="minorHAnsi" w:hAnsiTheme="minorHAnsi"/>
        </w:rPr>
        <w:t>febrero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926BC1">
        <w:rPr>
          <w:rFonts w:asciiTheme="minorHAnsi" w:hAnsiTheme="minorHAnsi"/>
        </w:rPr>
        <w:t>un</w:t>
      </w:r>
      <w:r w:rsidR="00EE109F">
        <w:rPr>
          <w:rFonts w:asciiTheme="minorHAnsi" w:hAnsiTheme="minorHAnsi"/>
        </w:rPr>
        <w:t>a caída r</w:t>
      </w:r>
      <w:r w:rsidR="0008748E">
        <w:rPr>
          <w:rFonts w:asciiTheme="minorHAnsi" w:hAnsiTheme="minorHAnsi"/>
        </w:rPr>
        <w:t xml:space="preserve">eal de los recursos del </w:t>
      </w:r>
      <w:r w:rsidR="00EE109F">
        <w:rPr>
          <w:rFonts w:asciiTheme="minorHAnsi" w:hAnsiTheme="minorHAnsi"/>
        </w:rPr>
        <w:t>1</w:t>
      </w:r>
      <w:r w:rsidR="003601EB">
        <w:rPr>
          <w:rFonts w:asciiTheme="minorHAnsi" w:hAnsiTheme="minorHAnsi"/>
        </w:rPr>
        <w:t>0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4C0F58EE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00497D">
        <w:rPr>
          <w:rFonts w:asciiTheme="minorHAnsi" w:hAnsiTheme="minorHAnsi"/>
        </w:rPr>
        <w:t xml:space="preserve">martes </w:t>
      </w:r>
      <w:r w:rsidR="003601EB">
        <w:rPr>
          <w:rFonts w:asciiTheme="minorHAnsi" w:hAnsiTheme="minorHAnsi"/>
        </w:rPr>
        <w:t>28 de febrero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00497D">
        <w:rPr>
          <w:rFonts w:asciiTheme="minorHAnsi" w:hAnsiTheme="minorHAnsi"/>
        </w:rPr>
        <w:t xml:space="preserve">miércoles </w:t>
      </w:r>
      <w:r w:rsidR="003601EB">
        <w:rPr>
          <w:rFonts w:asciiTheme="minorHAnsi" w:hAnsiTheme="minorHAnsi"/>
        </w:rPr>
        <w:t>1</w:t>
      </w:r>
      <w:r w:rsidR="0000497D">
        <w:rPr>
          <w:rFonts w:asciiTheme="minorHAnsi" w:hAnsiTheme="minorHAnsi"/>
        </w:rPr>
        <w:t xml:space="preserve"> y el jueves 2 de </w:t>
      </w:r>
      <w:r w:rsidR="003601EB">
        <w:rPr>
          <w:rFonts w:asciiTheme="minorHAnsi" w:hAnsiTheme="minorHAnsi"/>
        </w:rPr>
        <w:t>marzo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19BE28F4" w:rsidR="008C7744" w:rsidRDefault="003601EB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308C8E99">
                <wp:simplePos x="0" y="0"/>
                <wp:positionH relativeFrom="rightMargin">
                  <wp:posOffset>-106680</wp:posOffset>
                </wp:positionH>
                <wp:positionV relativeFrom="paragraph">
                  <wp:posOffset>1207770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75FD2F4C" w:rsidR="00883135" w:rsidRPr="005B0495" w:rsidRDefault="005B0495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 w:rsidRPr="005B049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3601EB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13,3</w:t>
                            </w:r>
                            <w:r w:rsidR="00883135" w:rsidRPr="005B049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8.4pt;margin-top:95.1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Bgs/VTfAAAACgEAAA8AAABkcnMv&#10;ZG93bnJldi54bWxMj0FLw0AUhO+C/2F5grd207QEE7MpQdCDgmAtPW+zr0lq9m3Y3abx3/s86XGY&#10;YeabcjvbQUzoQ+9IwWqZgEBqnOmpVbD/fF48gAhRk9GDI1TwjQG21e1NqQvjrvSB0y62gksoFFpB&#10;F+NYSBmaDq0OSzcisXdy3urI0rfSeH3lcjvINEkyaXVPvNDpEZ86bL52F6tg7Q+v/ctbdq7r9wN5&#10;qpM4bfZK3d/N9SOIiHP8C8MvPqNDxUxHdyETxKBgscoYPbKRJykITuTrDYijgjRLc5BVKf9fqH4A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GCz9VN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75FD2F4C" w:rsidR="00883135" w:rsidRPr="005B0495" w:rsidRDefault="005B0495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 w:rsidRPr="005B049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3601EB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13,3</w:t>
                      </w:r>
                      <w:r w:rsidR="00883135" w:rsidRPr="005B049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145C052F">
                <wp:simplePos x="0" y="0"/>
                <wp:positionH relativeFrom="margin">
                  <wp:posOffset>5014594</wp:posOffset>
                </wp:positionH>
                <wp:positionV relativeFrom="paragraph">
                  <wp:posOffset>1435735</wp:posOffset>
                </wp:positionV>
                <wp:extent cx="540000" cy="612000"/>
                <wp:effectExtent l="152400" t="0" r="1270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1016">
                          <a:off x="0" y="0"/>
                          <a:ext cx="540000" cy="612000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D1F7" id="Forma 20" o:spid="_x0000_s1026" style="position:absolute;margin-left:394.85pt;margin-top:113.05pt;width:42.5pt;height:48.2pt;rotation:1661355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0000,6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7bdAIAAAcGAAAOAAAAZHJzL2Uyb0RvYy54bWy8VF1v0zAUfUfiP1h+Z0laWqBaOk1M4wXB&#10;tMEPcB27MbJ9w7XbtP+eayfNurEnhJaHyL6+Pj733I/Lq4OzbK8wGPA1ry5KzpSX0Bi/rfnPH7fv&#10;PnIWovCNsOBVzY8q8Kv12zeXfbdSM2jBNgoZgfiw6ruatzF2q6IIslVOhAvolKdDDehEpC1uiwZF&#10;T+jOFrOyXBY9YNMhSBUCWW+GQ77O+ForGb9rHVRktubELeY/5v8m/Yv1pVhtUXStkSMN8Q8snDCe&#10;Hp2gbkQUbIfmLyhnJEIAHS8kuAK0NlLlGCiaqnwWzUMrOpVjIXFCN8kU/h+s/LZ/6O6QZOi7sAq0&#10;TFEcNDqGQGpVi1lVVsscG7FlhyzdcZJOHSKTZFy8L+njTNLRsqLMZGmLASpBdhjiFwWOpUXNQw8Q&#10;2mtE6DO22H8NMQvYMC8cVYpoflWcaWcpH3thWbVYzudjvs58Zuc+82r+4fTwiEgUTk8n+ADWNLfG&#10;2rzB7eazRUbwNf80uykXp8tP3KxPzh7SNRKKEAdLkMqreZMOJVFGMcYGGFsYa+oWwcccIcnJrBgK&#10;kHoh64hqPypJoANGQrNm28Z7s2VoqItii0rdRc4aQ4UbkwTkPT1ePCYur+LRqgzi75VmpqHkzDKB&#10;3FNqitfGKpvbnaIWGTQY+yGI1DVPTHbnnpuE7Vrx1Jh5UeemV0ahiERio0m7ic/w8DM+QpKcr8Fp&#10;pJJYqTwhJl7lSzq9Gq+JTNaLymbi5YwHfIlbyuFQDnrwJ9HPiiAtN9Ac75D1NOKo637vBKaJksr5&#10;ehdBm5juPzqOG5o2OX9jFadxdr7PXo/ze/0HAAD//wMAUEsDBBQABgAIAAAAIQDGyuC34wAAAAsB&#10;AAAPAAAAZHJzL2Rvd25yZXYueG1sTI/LTsMwEEX3SPyDNUjsqFMHkhAyqQCBVKkIiZYNOzeeJil+&#10;RLHbpn+PWcFyZo7unFstJqPZkUbfO4swnyXAyDZO9bZF+Ny83hTAfJBWSe0sIZzJw6K+vKhkqdzJ&#10;ftBxHVoWQ6wvJUIXwlBy7puOjPQzN5CNt50bjQxxHFuuRnmK4UZzkSQZN7K38UMnB3ruqPleHwzC&#10;W75cPe3e3TnJ0v2L3m/SpflKEa+vpscHYIGm8AfDr35Uhzo6bd3BKs80Ql7c5xFFECKbA4tEkd/G&#10;zRYhFeIOeF3x/x3qHwAAAP//AwBQSwECLQAUAAYACAAAACEAtoM4kv4AAADhAQAAEwAAAAAAAAAA&#10;AAAAAAAAAAAAW0NvbnRlbnRfVHlwZXNdLnhtbFBLAQItABQABgAIAAAAIQA4/SH/1gAAAJQBAAAL&#10;AAAAAAAAAAAAAAAAAC8BAABfcmVscy8ucmVsc1BLAQItABQABgAIAAAAIQCkPK7bdAIAAAcGAAAO&#10;AAAAAAAAAAAAAAAAAC4CAABkcnMvZTJvRG9jLnhtbFBLAQItABQABgAIAAAAIQDGyuC34wAAAAsB&#10;AAAPAAAAAAAAAAAAAAAAAM4EAABkcnMvZG93bnJldi54bWxQSwUGAAAAAAQABADzAAAA3gUAAAAA&#10;" path="m,612000c60000,340000,183534,158500,370602,67500l362997,,540000,84737,388987,230674r-7605,-67500c217127,197174,90000,346783,,612000xe" fillcolor="#92d050" stroked="f" strokeweight="2pt">
                <v:path arrowok="t" o:connecttype="custom" o:connectlocs="0,612000;370602,67500;362997,0;540000,84737;388987,230674;381382,163174;0,612000" o:connectangles="0,0,0,0,0,0,0"/>
                <w10:wrap anchorx="margin"/>
              </v:shape>
            </w:pict>
          </mc:Fallback>
        </mc:AlternateContent>
      </w:r>
      <w:r w:rsidRPr="003601EB">
        <w:drawing>
          <wp:inline distT="0" distB="0" distL="0" distR="0" wp14:anchorId="17E57F15" wp14:editId="48A957D0">
            <wp:extent cx="6269770" cy="40843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85" cy="408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50F5" w14:textId="77777777" w:rsidR="00610141" w:rsidRDefault="00610141" w:rsidP="00AA6269">
      <w:pPr>
        <w:spacing w:after="0" w:line="240" w:lineRule="auto"/>
      </w:pPr>
      <w:r>
        <w:separator/>
      </w:r>
    </w:p>
  </w:endnote>
  <w:endnote w:type="continuationSeparator" w:id="0">
    <w:p w14:paraId="13335C8F" w14:textId="77777777" w:rsidR="00610141" w:rsidRDefault="00610141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656B" w14:textId="77777777" w:rsidR="00610141" w:rsidRDefault="00610141" w:rsidP="00AA6269">
      <w:pPr>
        <w:spacing w:after="0" w:line="240" w:lineRule="auto"/>
      </w:pPr>
      <w:r>
        <w:separator/>
      </w:r>
    </w:p>
  </w:footnote>
  <w:footnote w:type="continuationSeparator" w:id="0">
    <w:p w14:paraId="42D0A42D" w14:textId="77777777" w:rsidR="00610141" w:rsidRDefault="00610141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18</cp:revision>
  <cp:lastPrinted>2018-12-05T17:20:00Z</cp:lastPrinted>
  <dcterms:created xsi:type="dcterms:W3CDTF">2022-05-23T13:39:00Z</dcterms:created>
  <dcterms:modified xsi:type="dcterms:W3CDTF">2023-02-23T16:12:00Z</dcterms:modified>
</cp:coreProperties>
</file>