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E8673" w14:textId="101FE18A" w:rsidR="00722FCB" w:rsidRPr="00722FCB" w:rsidRDefault="00C8128D" w:rsidP="00C8128D">
      <w:pPr>
        <w:jc w:val="right"/>
        <w:rPr>
          <w:i/>
        </w:rPr>
      </w:pPr>
      <w:r>
        <w:rPr>
          <w:i/>
        </w:rPr>
        <w:t xml:space="preserve">Córdoba, </w:t>
      </w:r>
      <w:r w:rsidR="00A75090">
        <w:rPr>
          <w:i/>
        </w:rPr>
        <w:t>18</w:t>
      </w:r>
      <w:r w:rsidR="00CC3F56">
        <w:rPr>
          <w:i/>
        </w:rPr>
        <w:t xml:space="preserve"> de ju</w:t>
      </w:r>
      <w:r w:rsidR="00A75090">
        <w:rPr>
          <w:i/>
        </w:rPr>
        <w:t>l</w:t>
      </w:r>
      <w:r w:rsidR="00CC3F56">
        <w:rPr>
          <w:i/>
        </w:rPr>
        <w:t>io</w:t>
      </w:r>
      <w:r w:rsidR="0000497D">
        <w:rPr>
          <w:i/>
        </w:rPr>
        <w:t xml:space="preserve"> 2023</w:t>
      </w:r>
    </w:p>
    <w:p w14:paraId="5A87CD25" w14:textId="61E47EAD" w:rsidR="00BD1F15" w:rsidRPr="008C7744" w:rsidRDefault="008C7744" w:rsidP="00F1080F">
      <w:pPr>
        <w:pStyle w:val="Ttulo2"/>
        <w:spacing w:before="360"/>
        <w:jc w:val="center"/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</w:pP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Los municipios y comunas </w:t>
      </w:r>
      <w:r w:rsidR="003D44A1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recibirán</w:t>
      </w:r>
      <w:r w:rsidR="00F03D37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</w:t>
      </w:r>
      <w:r w:rsidR="004C3ABD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$</w:t>
      </w:r>
      <w:r w:rsidR="00A75090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7.411</w:t>
      </w: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millones </w:t>
      </w:r>
      <w:r w:rsidR="004C3ABD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de coparticipación </w:t>
      </w: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por la </w:t>
      </w:r>
      <w:r w:rsidR="00E15FF9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primera</w:t>
      </w: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quincena de </w:t>
      </w:r>
      <w:r w:rsidR="00CC3F56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ju</w:t>
      </w:r>
      <w:r w:rsidR="00A75090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l</w:t>
      </w:r>
      <w:r w:rsidR="00CC3F56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io</w:t>
      </w:r>
      <w:r w:rsidR="0000497D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2023</w:t>
      </w:r>
    </w:p>
    <w:p w14:paraId="0F359409" w14:textId="06B99D5D" w:rsidR="00DD7F29" w:rsidRDefault="00307739" w:rsidP="00F1080F">
      <w:pPr>
        <w:spacing w:before="2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Por la </w:t>
      </w:r>
      <w:r w:rsidR="000C380A">
        <w:rPr>
          <w:rFonts w:asciiTheme="minorHAnsi" w:hAnsiTheme="minorHAnsi"/>
        </w:rPr>
        <w:t>primera</w:t>
      </w:r>
      <w:r w:rsidR="0098390F">
        <w:rPr>
          <w:rFonts w:asciiTheme="minorHAnsi" w:hAnsiTheme="minorHAnsi"/>
        </w:rPr>
        <w:t xml:space="preserve"> quincena de </w:t>
      </w:r>
      <w:r w:rsidR="00CC3F56">
        <w:rPr>
          <w:rFonts w:asciiTheme="minorHAnsi" w:hAnsiTheme="minorHAnsi"/>
        </w:rPr>
        <w:t>ju</w:t>
      </w:r>
      <w:r w:rsidR="00A75090">
        <w:rPr>
          <w:rFonts w:asciiTheme="minorHAnsi" w:hAnsiTheme="minorHAnsi"/>
        </w:rPr>
        <w:t>l</w:t>
      </w:r>
      <w:r w:rsidR="00CC3F56">
        <w:rPr>
          <w:rFonts w:asciiTheme="minorHAnsi" w:hAnsiTheme="minorHAnsi"/>
        </w:rPr>
        <w:t>io</w:t>
      </w:r>
      <w:r w:rsidR="0000497D">
        <w:rPr>
          <w:rFonts w:asciiTheme="minorHAnsi" w:hAnsiTheme="minorHAnsi"/>
        </w:rPr>
        <w:t xml:space="preserve"> 2023</w:t>
      </w:r>
      <w:r w:rsidR="009E50D9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la Provincia </w:t>
      </w:r>
      <w:r w:rsidR="008C7744">
        <w:rPr>
          <w:rFonts w:asciiTheme="minorHAnsi" w:hAnsiTheme="minorHAnsi"/>
        </w:rPr>
        <w:t>transferirá</w:t>
      </w:r>
      <w:r>
        <w:rPr>
          <w:rFonts w:asciiTheme="minorHAnsi" w:hAnsiTheme="minorHAnsi"/>
        </w:rPr>
        <w:t xml:space="preserve"> </w:t>
      </w:r>
      <w:r w:rsidR="007E0CF1">
        <w:rPr>
          <w:rFonts w:asciiTheme="minorHAnsi" w:hAnsiTheme="minorHAnsi"/>
          <w:b/>
        </w:rPr>
        <w:t>$</w:t>
      </w:r>
      <w:r w:rsidR="00A75090">
        <w:rPr>
          <w:rFonts w:asciiTheme="minorHAnsi" w:hAnsiTheme="minorHAnsi"/>
          <w:b/>
        </w:rPr>
        <w:t>7.411</w:t>
      </w:r>
      <w:r w:rsidR="007E0CF1" w:rsidRPr="00B15148">
        <w:rPr>
          <w:rFonts w:asciiTheme="minorHAnsi" w:hAnsiTheme="minorHAnsi"/>
          <w:b/>
        </w:rPr>
        <w:t xml:space="preserve"> millones</w:t>
      </w:r>
      <w:r w:rsidR="007E0CF1" w:rsidRPr="00B15148">
        <w:rPr>
          <w:rFonts w:asciiTheme="minorHAnsi" w:hAnsiTheme="minorHAnsi"/>
        </w:rPr>
        <w:t xml:space="preserve"> a Municipios y </w:t>
      </w:r>
      <w:r w:rsidR="00051F43">
        <w:rPr>
          <w:rFonts w:asciiTheme="minorHAnsi" w:hAnsiTheme="minorHAnsi"/>
        </w:rPr>
        <w:t>C</w:t>
      </w:r>
      <w:r w:rsidR="007E0CF1" w:rsidRPr="00B15148">
        <w:rPr>
          <w:rFonts w:asciiTheme="minorHAnsi" w:hAnsiTheme="minorHAnsi"/>
        </w:rPr>
        <w:t>omunas en concepto de transferencias automáticas</w:t>
      </w:r>
      <w:r w:rsidR="004C3ABD">
        <w:rPr>
          <w:rFonts w:asciiTheme="minorHAnsi" w:hAnsiTheme="minorHAnsi"/>
        </w:rPr>
        <w:t xml:space="preserve">. </w:t>
      </w:r>
      <w:r w:rsidR="000575A1">
        <w:rPr>
          <w:rFonts w:asciiTheme="minorHAnsi" w:hAnsiTheme="minorHAnsi"/>
        </w:rPr>
        <w:t xml:space="preserve">Dicha distribución significa </w:t>
      </w:r>
      <w:r w:rsidR="00801454">
        <w:rPr>
          <w:rFonts w:asciiTheme="minorHAnsi" w:hAnsiTheme="minorHAnsi"/>
        </w:rPr>
        <w:t>un</w:t>
      </w:r>
      <w:r w:rsidR="00A75090">
        <w:rPr>
          <w:rFonts w:asciiTheme="minorHAnsi" w:hAnsiTheme="minorHAnsi"/>
        </w:rPr>
        <w:t xml:space="preserve">a caída </w:t>
      </w:r>
      <w:r w:rsidR="006E25F0">
        <w:rPr>
          <w:rFonts w:asciiTheme="minorHAnsi" w:hAnsiTheme="minorHAnsi"/>
        </w:rPr>
        <w:t xml:space="preserve">del </w:t>
      </w:r>
      <w:r w:rsidR="00A75090">
        <w:rPr>
          <w:rFonts w:asciiTheme="minorHAnsi" w:hAnsiTheme="minorHAnsi"/>
        </w:rPr>
        <w:t>10,6</w:t>
      </w:r>
      <w:r w:rsidR="00326B27">
        <w:rPr>
          <w:rFonts w:asciiTheme="minorHAnsi" w:hAnsiTheme="minorHAnsi"/>
        </w:rPr>
        <w:t xml:space="preserve">% respecto a </w:t>
      </w:r>
      <w:r w:rsidR="0011784C">
        <w:rPr>
          <w:rFonts w:asciiTheme="minorHAnsi" w:hAnsiTheme="minorHAnsi"/>
        </w:rPr>
        <w:t xml:space="preserve">lo </w:t>
      </w:r>
      <w:r w:rsidR="009E50D9">
        <w:rPr>
          <w:rFonts w:asciiTheme="minorHAnsi" w:hAnsiTheme="minorHAnsi"/>
        </w:rPr>
        <w:t xml:space="preserve">transferido por la </w:t>
      </w:r>
      <w:r w:rsidR="000C380A">
        <w:rPr>
          <w:rFonts w:asciiTheme="minorHAnsi" w:hAnsiTheme="minorHAnsi"/>
        </w:rPr>
        <w:t>primera</w:t>
      </w:r>
      <w:r w:rsidR="009E50D9">
        <w:rPr>
          <w:rFonts w:asciiTheme="minorHAnsi" w:hAnsiTheme="minorHAnsi"/>
        </w:rPr>
        <w:t xml:space="preserve"> quincena del mes de </w:t>
      </w:r>
      <w:r w:rsidR="00A75090">
        <w:rPr>
          <w:rFonts w:asciiTheme="minorHAnsi" w:hAnsiTheme="minorHAnsi"/>
        </w:rPr>
        <w:t>junio</w:t>
      </w:r>
      <w:r w:rsidR="003601EB">
        <w:rPr>
          <w:rFonts w:asciiTheme="minorHAnsi" w:hAnsiTheme="minorHAnsi"/>
        </w:rPr>
        <w:t xml:space="preserve"> 2023</w:t>
      </w:r>
      <w:r w:rsidR="00C77CD2">
        <w:rPr>
          <w:rFonts w:asciiTheme="minorHAnsi" w:hAnsiTheme="minorHAnsi"/>
        </w:rPr>
        <w:t xml:space="preserve"> (</w:t>
      </w:r>
      <w:r w:rsidR="00C77CD2" w:rsidRPr="00C77CD2">
        <w:rPr>
          <w:rFonts w:asciiTheme="minorHAnsi" w:hAnsiTheme="minorHAnsi"/>
          <w:i/>
        </w:rPr>
        <w:t>Gráfico 1</w:t>
      </w:r>
      <w:r w:rsidR="00C77CD2">
        <w:rPr>
          <w:rFonts w:asciiTheme="minorHAnsi" w:hAnsiTheme="minorHAnsi"/>
        </w:rPr>
        <w:t>)</w:t>
      </w:r>
      <w:r w:rsidR="00B815D9">
        <w:rPr>
          <w:rFonts w:asciiTheme="minorHAnsi" w:hAnsiTheme="minorHAnsi"/>
        </w:rPr>
        <w:t>.</w:t>
      </w:r>
      <w:r w:rsidR="000B576E">
        <w:rPr>
          <w:rFonts w:asciiTheme="minorHAnsi" w:hAnsiTheme="minorHAnsi"/>
        </w:rPr>
        <w:t xml:space="preserve"> </w:t>
      </w:r>
      <w:r w:rsidR="00DD7F29">
        <w:rPr>
          <w:rFonts w:asciiTheme="minorHAnsi" w:hAnsiTheme="minorHAnsi"/>
        </w:rPr>
        <w:t xml:space="preserve">Comparando con igual quincena </w:t>
      </w:r>
      <w:r w:rsidR="003601EB">
        <w:rPr>
          <w:rFonts w:asciiTheme="minorHAnsi" w:hAnsiTheme="minorHAnsi"/>
        </w:rPr>
        <w:t xml:space="preserve">de </w:t>
      </w:r>
      <w:r w:rsidR="00CC3F56">
        <w:rPr>
          <w:rFonts w:asciiTheme="minorHAnsi" w:hAnsiTheme="minorHAnsi"/>
        </w:rPr>
        <w:t>ju</w:t>
      </w:r>
      <w:r w:rsidR="00A75090">
        <w:rPr>
          <w:rFonts w:asciiTheme="minorHAnsi" w:hAnsiTheme="minorHAnsi"/>
        </w:rPr>
        <w:t>l</w:t>
      </w:r>
      <w:r w:rsidR="00CC3F56">
        <w:rPr>
          <w:rFonts w:asciiTheme="minorHAnsi" w:hAnsiTheme="minorHAnsi"/>
        </w:rPr>
        <w:t>io</w:t>
      </w:r>
      <w:r w:rsidR="00DE6FD8">
        <w:rPr>
          <w:rFonts w:asciiTheme="minorHAnsi" w:hAnsiTheme="minorHAnsi"/>
        </w:rPr>
        <w:t xml:space="preserve"> </w:t>
      </w:r>
      <w:r w:rsidR="00DD7F29">
        <w:rPr>
          <w:rFonts w:asciiTheme="minorHAnsi" w:hAnsiTheme="minorHAnsi"/>
        </w:rPr>
        <w:t>20</w:t>
      </w:r>
      <w:r w:rsidR="00606809">
        <w:rPr>
          <w:rFonts w:asciiTheme="minorHAnsi" w:hAnsiTheme="minorHAnsi"/>
        </w:rPr>
        <w:t>2</w:t>
      </w:r>
      <w:r w:rsidR="0000497D">
        <w:rPr>
          <w:rFonts w:asciiTheme="minorHAnsi" w:hAnsiTheme="minorHAnsi"/>
        </w:rPr>
        <w:t>2</w:t>
      </w:r>
      <w:r w:rsidR="0098390F">
        <w:rPr>
          <w:rFonts w:asciiTheme="minorHAnsi" w:hAnsiTheme="minorHAnsi"/>
        </w:rPr>
        <w:t>,</w:t>
      </w:r>
      <w:r w:rsidR="00DD7F29">
        <w:rPr>
          <w:rFonts w:asciiTheme="minorHAnsi" w:hAnsiTheme="minorHAnsi"/>
        </w:rPr>
        <w:t xml:space="preserve"> descontada la inflación </w:t>
      </w:r>
      <w:r w:rsidR="00D31C6D">
        <w:rPr>
          <w:rFonts w:asciiTheme="minorHAnsi" w:hAnsiTheme="minorHAnsi"/>
        </w:rPr>
        <w:t xml:space="preserve">al mes de </w:t>
      </w:r>
      <w:r w:rsidR="00A75090">
        <w:rPr>
          <w:rFonts w:asciiTheme="minorHAnsi" w:hAnsiTheme="minorHAnsi"/>
        </w:rPr>
        <w:t>junio</w:t>
      </w:r>
      <w:r w:rsidR="00DD7F29">
        <w:rPr>
          <w:rFonts w:asciiTheme="minorHAnsi" w:hAnsiTheme="minorHAnsi"/>
        </w:rPr>
        <w:t xml:space="preserve">, los ingresos que recibirán municipios y comunas </w:t>
      </w:r>
      <w:r w:rsidR="00477846">
        <w:rPr>
          <w:rFonts w:asciiTheme="minorHAnsi" w:hAnsiTheme="minorHAnsi"/>
        </w:rPr>
        <w:t xml:space="preserve">por la primera quincena de </w:t>
      </w:r>
      <w:r w:rsidR="00CC3F56">
        <w:rPr>
          <w:rFonts w:asciiTheme="minorHAnsi" w:hAnsiTheme="minorHAnsi"/>
        </w:rPr>
        <w:t>ju</w:t>
      </w:r>
      <w:r w:rsidR="00A75090">
        <w:rPr>
          <w:rFonts w:asciiTheme="minorHAnsi" w:hAnsiTheme="minorHAnsi"/>
        </w:rPr>
        <w:t>l</w:t>
      </w:r>
      <w:r w:rsidR="00CC3F56">
        <w:rPr>
          <w:rFonts w:asciiTheme="minorHAnsi" w:hAnsiTheme="minorHAnsi"/>
        </w:rPr>
        <w:t>io</w:t>
      </w:r>
      <w:r w:rsidR="0000497D">
        <w:rPr>
          <w:rFonts w:asciiTheme="minorHAnsi" w:hAnsiTheme="minorHAnsi"/>
        </w:rPr>
        <w:t xml:space="preserve"> 2023</w:t>
      </w:r>
      <w:r w:rsidR="00326B27">
        <w:rPr>
          <w:rFonts w:asciiTheme="minorHAnsi" w:hAnsiTheme="minorHAnsi"/>
        </w:rPr>
        <w:t xml:space="preserve"> </w:t>
      </w:r>
      <w:r w:rsidR="0008748E">
        <w:rPr>
          <w:rFonts w:asciiTheme="minorHAnsi" w:hAnsiTheme="minorHAnsi"/>
        </w:rPr>
        <w:t xml:space="preserve">significan </w:t>
      </w:r>
      <w:r w:rsidR="00801454">
        <w:rPr>
          <w:rFonts w:asciiTheme="minorHAnsi" w:hAnsiTheme="minorHAnsi"/>
        </w:rPr>
        <w:t>un</w:t>
      </w:r>
      <w:r w:rsidR="00A75090">
        <w:rPr>
          <w:rFonts w:asciiTheme="minorHAnsi" w:hAnsiTheme="minorHAnsi"/>
        </w:rPr>
        <w:t xml:space="preserve">a caída </w:t>
      </w:r>
      <w:r w:rsidR="00EE109F">
        <w:rPr>
          <w:rFonts w:asciiTheme="minorHAnsi" w:hAnsiTheme="minorHAnsi"/>
        </w:rPr>
        <w:t>r</w:t>
      </w:r>
      <w:r w:rsidR="0008748E">
        <w:rPr>
          <w:rFonts w:asciiTheme="minorHAnsi" w:hAnsiTheme="minorHAnsi"/>
        </w:rPr>
        <w:t xml:space="preserve">eal de los recursos del </w:t>
      </w:r>
      <w:r w:rsidR="00A75090">
        <w:rPr>
          <w:rFonts w:asciiTheme="minorHAnsi" w:hAnsiTheme="minorHAnsi"/>
        </w:rPr>
        <w:t>18</w:t>
      </w:r>
      <w:r w:rsidR="0008748E">
        <w:rPr>
          <w:rFonts w:asciiTheme="minorHAnsi" w:hAnsiTheme="minorHAnsi"/>
        </w:rPr>
        <w:t>%</w:t>
      </w:r>
      <w:r w:rsidR="00477846">
        <w:rPr>
          <w:rFonts w:asciiTheme="minorHAnsi" w:hAnsiTheme="minorHAnsi"/>
        </w:rPr>
        <w:t>.</w:t>
      </w:r>
      <w:r w:rsidR="000B576E">
        <w:rPr>
          <w:rFonts w:asciiTheme="minorHAnsi" w:hAnsiTheme="minorHAnsi"/>
        </w:rPr>
        <w:t xml:space="preserve"> </w:t>
      </w:r>
    </w:p>
    <w:p w14:paraId="734ABFCE" w14:textId="42B6AAA7" w:rsidR="00846D00" w:rsidRDefault="000C380A" w:rsidP="000C380A">
      <w:pPr>
        <w:jc w:val="both"/>
        <w:rPr>
          <w:rFonts w:asciiTheme="minorHAnsi" w:hAnsiTheme="minorHAnsi"/>
        </w:rPr>
      </w:pPr>
      <w:r w:rsidRPr="00477846">
        <w:rPr>
          <w:rFonts w:asciiTheme="minorHAnsi" w:hAnsiTheme="minorHAnsi"/>
        </w:rPr>
        <w:t xml:space="preserve">Las administraciones locales contarán con la Coparticipación depositada en sus cuentas el </w:t>
      </w:r>
      <w:r w:rsidR="00883135" w:rsidRPr="00477846">
        <w:rPr>
          <w:rFonts w:asciiTheme="minorHAnsi" w:hAnsiTheme="minorHAnsi"/>
        </w:rPr>
        <w:t>día</w:t>
      </w:r>
      <w:r w:rsidR="00CC3F56">
        <w:rPr>
          <w:rFonts w:asciiTheme="minorHAnsi" w:hAnsiTheme="minorHAnsi"/>
        </w:rPr>
        <w:t xml:space="preserve"> </w:t>
      </w:r>
      <w:r w:rsidR="00A75090">
        <w:rPr>
          <w:rFonts w:asciiTheme="minorHAnsi" w:hAnsiTheme="minorHAnsi"/>
        </w:rPr>
        <w:t>martes 25 de julio</w:t>
      </w:r>
      <w:r w:rsidRPr="00477846">
        <w:rPr>
          <w:rFonts w:asciiTheme="minorHAnsi" w:hAnsiTheme="minorHAnsi"/>
        </w:rPr>
        <w:t xml:space="preserve">. Por su parte, los componentes de Compensación Consenso Fiscal, Bono Consenso Fiscal y FASAMU estarán disponibles entre el </w:t>
      </w:r>
      <w:r w:rsidR="00A75090">
        <w:rPr>
          <w:rFonts w:asciiTheme="minorHAnsi" w:hAnsiTheme="minorHAnsi"/>
        </w:rPr>
        <w:t xml:space="preserve">miércoles </w:t>
      </w:r>
      <w:r w:rsidR="00CC3F56">
        <w:rPr>
          <w:rFonts w:asciiTheme="minorHAnsi" w:hAnsiTheme="minorHAnsi"/>
        </w:rPr>
        <w:t>26</w:t>
      </w:r>
      <w:r w:rsidR="000B3A21">
        <w:rPr>
          <w:rFonts w:asciiTheme="minorHAnsi" w:hAnsiTheme="minorHAnsi"/>
        </w:rPr>
        <w:t xml:space="preserve"> y </w:t>
      </w:r>
      <w:r w:rsidR="00A75090">
        <w:rPr>
          <w:rFonts w:asciiTheme="minorHAnsi" w:hAnsiTheme="minorHAnsi"/>
        </w:rPr>
        <w:t>jueves</w:t>
      </w:r>
      <w:r w:rsidR="000B3A21">
        <w:rPr>
          <w:rFonts w:asciiTheme="minorHAnsi" w:hAnsiTheme="minorHAnsi"/>
        </w:rPr>
        <w:t xml:space="preserve"> </w:t>
      </w:r>
      <w:r w:rsidR="00CC3F56">
        <w:rPr>
          <w:rFonts w:asciiTheme="minorHAnsi" w:hAnsiTheme="minorHAnsi"/>
        </w:rPr>
        <w:t>27</w:t>
      </w:r>
      <w:r w:rsidR="000B3A21">
        <w:rPr>
          <w:rFonts w:asciiTheme="minorHAnsi" w:hAnsiTheme="minorHAnsi"/>
        </w:rPr>
        <w:t xml:space="preserve"> de </w:t>
      </w:r>
      <w:r w:rsidR="00CC3F56">
        <w:rPr>
          <w:rFonts w:asciiTheme="minorHAnsi" w:hAnsiTheme="minorHAnsi"/>
        </w:rPr>
        <w:t>ju</w:t>
      </w:r>
      <w:r w:rsidR="00A75090">
        <w:rPr>
          <w:rFonts w:asciiTheme="minorHAnsi" w:hAnsiTheme="minorHAnsi"/>
        </w:rPr>
        <w:t>l</w:t>
      </w:r>
      <w:r w:rsidR="00CC3F56">
        <w:rPr>
          <w:rFonts w:asciiTheme="minorHAnsi" w:hAnsiTheme="minorHAnsi"/>
        </w:rPr>
        <w:t>io</w:t>
      </w:r>
      <w:r w:rsidR="0000497D">
        <w:rPr>
          <w:rFonts w:asciiTheme="minorHAnsi" w:hAnsiTheme="minorHAnsi"/>
        </w:rPr>
        <w:t xml:space="preserve"> del corriente año</w:t>
      </w:r>
      <w:r w:rsidRPr="00477846">
        <w:rPr>
          <w:rFonts w:asciiTheme="minorHAnsi" w:hAnsiTheme="minorHAnsi"/>
        </w:rPr>
        <w:t>.</w:t>
      </w:r>
    </w:p>
    <w:p w14:paraId="0C4B6C44" w14:textId="0D58655B" w:rsidR="008C7744" w:rsidRDefault="008C7744" w:rsidP="006D5813">
      <w:pPr>
        <w:spacing w:after="120" w:line="240" w:lineRule="auto"/>
        <w:jc w:val="center"/>
        <w:rPr>
          <w:b/>
          <w:shd w:val="clear" w:color="auto" w:fill="FFFFFF"/>
        </w:rPr>
      </w:pPr>
      <w:r w:rsidRPr="00CA0E35">
        <w:rPr>
          <w:b/>
          <w:shd w:val="clear" w:color="auto" w:fill="FFFFFF"/>
        </w:rPr>
        <w:t>Gráfico 1. Transferencias automáticas a</w:t>
      </w:r>
      <w:r>
        <w:rPr>
          <w:b/>
          <w:shd w:val="clear" w:color="auto" w:fill="FFFFFF"/>
        </w:rPr>
        <w:t xml:space="preserve"> </w:t>
      </w:r>
      <w:r w:rsidRPr="00CA0E35">
        <w:rPr>
          <w:b/>
          <w:shd w:val="clear" w:color="auto" w:fill="FFFFFF"/>
        </w:rPr>
        <w:t>Municipios y Comunas</w:t>
      </w:r>
    </w:p>
    <w:p w14:paraId="21387527" w14:textId="68C01391" w:rsidR="00B86374" w:rsidRDefault="0094395A" w:rsidP="0094395A">
      <w:pPr>
        <w:spacing w:after="60" w:line="240" w:lineRule="auto"/>
        <w:ind w:left="-284"/>
        <w:jc w:val="center"/>
        <w:rPr>
          <w:noProof/>
        </w:rPr>
      </w:pPr>
      <w:r>
        <w:rPr>
          <w:i/>
          <w:shd w:val="clear" w:color="auto" w:fill="FFFFFF"/>
        </w:rPr>
        <w:t xml:space="preserve">       </w:t>
      </w:r>
      <w:r w:rsidR="00885F76">
        <w:rPr>
          <w:i/>
          <w:shd w:val="clear" w:color="auto" w:fill="FFFFFF"/>
        </w:rPr>
        <w:t xml:space="preserve">Últimos 12 meses por quincena - </w:t>
      </w:r>
      <w:r w:rsidR="008C7744">
        <w:rPr>
          <w:i/>
          <w:shd w:val="clear" w:color="auto" w:fill="FFFFFF"/>
        </w:rPr>
        <w:t>En millones de $ corrientes</w:t>
      </w:r>
      <w:r w:rsidR="00852552" w:rsidRPr="00852552">
        <w:t xml:space="preserve"> </w:t>
      </w:r>
    </w:p>
    <w:p w14:paraId="0CA78BAA" w14:textId="1C0A8B4D" w:rsidR="008C7744" w:rsidRDefault="00A75090" w:rsidP="00731BDD">
      <w:pPr>
        <w:spacing w:after="60" w:line="240" w:lineRule="auto"/>
        <w:ind w:left="-567"/>
        <w:jc w:val="center"/>
        <w:rPr>
          <w:i/>
          <w:shd w:val="clear" w:color="auto" w:fill="FFFFFF"/>
        </w:rPr>
      </w:pPr>
      <w:r w:rsidRPr="00CB16CA">
        <w:rPr>
          <w:b/>
          <w:noProof/>
          <w:shd w:val="clear" w:color="auto" w:fill="FFFFFF"/>
          <w:lang w:eastAsia="es-A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25A2F99" wp14:editId="1BB9455F">
                <wp:simplePos x="0" y="0"/>
                <wp:positionH relativeFrom="rightMargin">
                  <wp:posOffset>114300</wp:posOffset>
                </wp:positionH>
                <wp:positionV relativeFrom="paragraph">
                  <wp:posOffset>1299210</wp:posOffset>
                </wp:positionV>
                <wp:extent cx="699770" cy="461645"/>
                <wp:effectExtent l="0" t="0" r="5080" b="0"/>
                <wp:wrapNone/>
                <wp:docPr id="20" name="CuadroTexto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200-000009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9770" cy="461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6814A8" w14:textId="26AF4646" w:rsidR="00883135" w:rsidRPr="00A75090" w:rsidRDefault="00A75090" w:rsidP="00B8637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C00000"/>
                                <w:sz w:val="16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C00000"/>
                                <w:kern w:val="24"/>
                                <w:sz w:val="32"/>
                                <w:szCs w:val="48"/>
                              </w:rPr>
                              <w:t>-10,6</w:t>
                            </w:r>
                            <w:r w:rsidR="00883135" w:rsidRPr="00A75090"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C00000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lIns="0" tIns="0" rIns="0" bIns="0" rtlCol="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25A2F99" id="_x0000_t202" coordsize="21600,21600" o:spt="202" path="m,l,21600r21600,l21600,xe">
                <v:stroke joinstyle="miter"/>
                <v:path gradientshapeok="t" o:connecttype="rect"/>
              </v:shapetype>
              <v:shape id="CuadroTexto 3" o:spid="_x0000_s1026" type="#_x0000_t202" style="position:absolute;left:0;text-align:left;margin-left:9pt;margin-top:102.3pt;width:55.1pt;height:36.35pt;z-index:251666432;visibility:visible;mso-wrap-style:square;mso-width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" filled="f" stroked="f" strokeweight="2pt">
                <v:textbox style="mso-fit-shape-to-text:t" inset="0,0,0,0">
                  <w:txbxContent>
                    <w:p w14:paraId="296814A8" w14:textId="26AF4646" w:rsidR="00883135" w:rsidRPr="00A75090" w:rsidRDefault="00A75090" w:rsidP="00B86374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C00000"/>
                          <w:sz w:val="16"/>
                        </w:rPr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C00000"/>
                          <w:kern w:val="24"/>
                          <w:sz w:val="32"/>
                          <w:szCs w:val="48"/>
                        </w:rPr>
                        <w:t>-10,6</w:t>
                      </w:r>
                      <w:r w:rsidR="00883135" w:rsidRPr="00A75090"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C00000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16CA">
        <w:rPr>
          <w:b/>
          <w:noProof/>
          <w:shd w:val="clear" w:color="auto" w:fill="FFFFFF"/>
          <w:lang w:eastAsia="es-A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0E86F7F" wp14:editId="703318AC">
                <wp:simplePos x="0" y="0"/>
                <wp:positionH relativeFrom="margin">
                  <wp:posOffset>5264468</wp:posOffset>
                </wp:positionH>
                <wp:positionV relativeFrom="paragraph">
                  <wp:posOffset>1457642</wp:posOffset>
                </wp:positionV>
                <wp:extent cx="540000" cy="612000"/>
                <wp:effectExtent l="2222" t="0" r="91123" b="0"/>
                <wp:wrapNone/>
                <wp:docPr id="21" name="Forma 20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200-00000C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978246">
                          <a:off x="0" y="0"/>
                          <a:ext cx="540000" cy="612000"/>
                        </a:xfrm>
                        <a:prstGeom prst="swooshArrow">
                          <a:avLst>
                            <a:gd name="adj1" fmla="val 15633"/>
                            <a:gd name="adj2" fmla="val 31370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scene3d>
                          <a:camera prst="orthographicFront">
                            <a:rot lat="0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0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lt1"/>
                        </a:fontRef>
                      </wps:style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12BBAB" id="Forma 20" o:spid="_x0000_s1026" style="position:absolute;margin-left:414.55pt;margin-top:114.75pt;width:42.5pt;height:48.2pt;rotation:4345305fd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540000,612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" path="m,612000c60000,340000,183534,158500,370602,67500l362997,,540000,84737,388987,230674r-7605,-67500c217127,197174,90000,346783,,612000xe" fillcolor="#c00000" stroked="f" strokeweight="2pt">
                <v:path arrowok="t" o:connecttype="custom" o:connectlocs="0,612000;370602,67500;362997,0;540000,84737;388987,230674;381382,163174;0,612000" o:connectangles="0,0,0,0,0,0,0"/>
                <w10:wrap anchorx="margin"/>
              </v:shape>
            </w:pict>
          </mc:Fallback>
        </mc:AlternateContent>
      </w:r>
      <w:r w:rsidRPr="00A75090">
        <w:drawing>
          <wp:inline distT="0" distB="0" distL="0" distR="0" wp14:anchorId="1DD8A54B" wp14:editId="5B209FFB">
            <wp:extent cx="6515414" cy="4244340"/>
            <wp:effectExtent l="0" t="0" r="0" b="3810"/>
            <wp:docPr id="69045054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655" cy="4248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41DD" w:rsidRPr="00E341DD">
        <w:t xml:space="preserve"> </w:t>
      </w:r>
      <w:r w:rsidR="00F1080F" w:rsidRPr="00F1080F">
        <w:rPr>
          <w:i/>
          <w:noProof/>
          <w:sz w:val="18"/>
          <w:shd w:val="clear" w:color="auto" w:fill="FFFFFF"/>
          <w:lang w:eastAsia="es-A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9E197B" wp14:editId="09CEB272">
                <wp:simplePos x="0" y="0"/>
                <wp:positionH relativeFrom="margin">
                  <wp:posOffset>-2118360</wp:posOffset>
                </wp:positionH>
                <wp:positionV relativeFrom="paragraph">
                  <wp:posOffset>-9446894</wp:posOffset>
                </wp:positionV>
                <wp:extent cx="809625" cy="461645"/>
                <wp:effectExtent l="0" t="0" r="0" b="0"/>
                <wp:wrapNone/>
                <wp:docPr id="10" name="CuadroTexto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200-000009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716350">
                          <a:off x="0" y="0"/>
                          <a:ext cx="809625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5F362385" w14:textId="77777777" w:rsidR="00F1080F" w:rsidRPr="00CB16CA" w:rsidRDefault="00F1080F" w:rsidP="00F1080F">
                            <w:pPr>
                              <w:pStyle w:val="TtuloTDC"/>
                              <w:spacing w:before="0" w:after="0"/>
                              <w:rPr>
                                <w:color w:val="76923C" w:themeColor="accent3" w:themeShade="BF"/>
                                <w:sz w:val="16"/>
                              </w:rPr>
                            </w:pP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>
                              <w:rPr>
                                <w:rFonts w:asciiTheme="minorHAnsi" w:hAnsi="Calibri" w:cstheme="minorBidi"/>
                                <w:b w:val="0"/>
                                <w:bCs/>
                                <w:i w:val="0"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8,4</w:t>
                            </w: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>
            <w:pict>
              <v:shape w14:anchorId="699E197B" id="_x0000_s1027" type="#_x0000_t202" style="position:absolute;left:0;text-align:left;margin-left:-166.8pt;margin-top:-743.85pt;width:63.75pt;height:36.35pt;rotation:782445fd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" filled="f" stroked="f">
                <v:textbox style="mso-fit-shape-to-text:t">
                  <w:txbxContent>
                    <w:p w14:paraId="5F362385" w14:textId="77777777" w:rsidR="00F1080F" w:rsidRPr="00CB16CA" w:rsidRDefault="00F1080F" w:rsidP="00F1080F">
                      <w:pPr>
                        <w:pStyle w:val="TtuloTDC"/>
                        <w:spacing w:before="0" w:after="0"/>
                        <w:rPr>
                          <w:color w:val="76923C" w:themeColor="accent3" w:themeShade="BF"/>
                          <w:sz w:val="16"/>
                        </w:rPr>
                      </w:pP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+</w:t>
                      </w:r>
                      <w:r>
                        <w:rPr>
                          <w:rFonts w:asciiTheme="minorHAnsi" w:hAnsi="Calibri" w:cstheme="minorBidi"/>
                          <w:b w:val="0"/>
                          <w:bCs/>
                          <w:i w:val="0"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8,4</w:t>
                      </w: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23C8C" w:rsidRPr="00823C8C">
        <w:rPr>
          <w:i/>
          <w:shd w:val="clear" w:color="auto" w:fill="FFFFFF"/>
        </w:rPr>
        <w:t xml:space="preserve"> </w:t>
      </w:r>
    </w:p>
    <w:p w14:paraId="41EC82AB" w14:textId="67E1CC6D" w:rsidR="00B0512C" w:rsidRDefault="008C7744" w:rsidP="00F944F4">
      <w:pPr>
        <w:jc w:val="both"/>
        <w:rPr>
          <w:i/>
          <w:sz w:val="18"/>
          <w:shd w:val="clear" w:color="auto" w:fill="FFFFFF"/>
        </w:rPr>
      </w:pPr>
      <w:r w:rsidRPr="00AA6A77">
        <w:rPr>
          <w:i/>
          <w:sz w:val="18"/>
          <w:shd w:val="clear" w:color="auto" w:fill="FFFFFF"/>
        </w:rPr>
        <w:t>Fuente: Ministerio de Finanzas.</w:t>
      </w:r>
    </w:p>
    <w:sectPr w:rsidR="00B0512C" w:rsidSect="00C8128D">
      <w:headerReference w:type="default" r:id="rId9"/>
      <w:footerReference w:type="default" r:id="rId10"/>
      <w:pgSz w:w="11907" w:h="16839" w:code="9"/>
      <w:pgMar w:top="0" w:right="1608" w:bottom="1417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8B26DA" w14:textId="77777777" w:rsidR="006B64F3" w:rsidRDefault="006B64F3" w:rsidP="00AA6269">
      <w:pPr>
        <w:spacing w:after="0" w:line="240" w:lineRule="auto"/>
      </w:pPr>
      <w:r>
        <w:separator/>
      </w:r>
    </w:p>
  </w:endnote>
  <w:endnote w:type="continuationSeparator" w:id="0">
    <w:p w14:paraId="48CAB552" w14:textId="77777777" w:rsidR="006B64F3" w:rsidRDefault="006B64F3" w:rsidP="00AA6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901"/>
      <w:gridCol w:w="7697"/>
    </w:tblGrid>
    <w:tr w:rsidR="00C2495F" w14:paraId="6966DAF8" w14:textId="77777777">
      <w:tc>
        <w:tcPr>
          <w:tcW w:w="918" w:type="dxa"/>
        </w:tcPr>
        <w:p w14:paraId="26E963C2" w14:textId="67B735B2" w:rsidR="00C2495F" w:rsidRDefault="00501B9C">
          <w:pPr>
            <w:pStyle w:val="Piedepgina"/>
            <w:jc w:val="right"/>
            <w:rPr>
              <w:b/>
              <w:color w:val="4F81BD" w:themeColor="accent1"/>
              <w:sz w:val="32"/>
              <w:szCs w:val="32"/>
            </w:rPr>
          </w:pPr>
          <w:r>
            <w:fldChar w:fldCharType="begin"/>
          </w:r>
          <w:r w:rsidR="00C2495F">
            <w:instrText xml:space="preserve"> PAGE   \* MERGEFORMAT </w:instrText>
          </w:r>
          <w:r>
            <w:fldChar w:fldCharType="separate"/>
          </w:r>
          <w:r w:rsidR="003D44A1" w:rsidRPr="003D44A1">
            <w:rPr>
              <w:b/>
              <w:noProof/>
              <w:color w:val="4F81BD" w:themeColor="accent1"/>
              <w:sz w:val="32"/>
              <w:szCs w:val="32"/>
            </w:rPr>
            <w:t>1</w:t>
          </w:r>
          <w:r>
            <w:rPr>
              <w:b/>
              <w:noProof/>
              <w:color w:val="4F81BD" w:themeColor="accent1"/>
              <w:sz w:val="32"/>
              <w:szCs w:val="32"/>
            </w:rPr>
            <w:fldChar w:fldCharType="end"/>
          </w:r>
        </w:p>
      </w:tc>
      <w:tc>
        <w:tcPr>
          <w:tcW w:w="7938" w:type="dxa"/>
        </w:tcPr>
        <w:p w14:paraId="62A4DAB2" w14:textId="77777777" w:rsidR="00C2495F" w:rsidRDefault="00C2495F">
          <w:pPr>
            <w:pStyle w:val="Piedepgina"/>
          </w:pPr>
        </w:p>
      </w:tc>
    </w:tr>
  </w:tbl>
  <w:p w14:paraId="29EB430C" w14:textId="77777777" w:rsidR="00C2495F" w:rsidRDefault="00C2495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A8567A" w14:textId="77777777" w:rsidR="006B64F3" w:rsidRDefault="006B64F3" w:rsidP="00AA6269">
      <w:pPr>
        <w:spacing w:after="0" w:line="240" w:lineRule="auto"/>
      </w:pPr>
      <w:r>
        <w:separator/>
      </w:r>
    </w:p>
  </w:footnote>
  <w:footnote w:type="continuationSeparator" w:id="0">
    <w:p w14:paraId="6AFD1E41" w14:textId="77777777" w:rsidR="006B64F3" w:rsidRDefault="006B64F3" w:rsidP="00AA62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8A047" w14:textId="24A4A127" w:rsidR="00C2495F" w:rsidRDefault="00C2495F" w:rsidP="00D40B2A">
    <w:pPr>
      <w:pStyle w:val="Encabezado"/>
      <w:tabs>
        <w:tab w:val="clear" w:pos="4419"/>
        <w:tab w:val="clear" w:pos="8838"/>
      </w:tabs>
    </w:pPr>
  </w:p>
  <w:p w14:paraId="3799A7EF" w14:textId="77777777" w:rsidR="00C2495F" w:rsidRDefault="00C2495F" w:rsidP="00D40B2A">
    <w:pPr>
      <w:pStyle w:val="Encabezado"/>
      <w:tabs>
        <w:tab w:val="clear" w:pos="4419"/>
        <w:tab w:val="clear" w:pos="8838"/>
        <w:tab w:val="left" w:pos="2230"/>
      </w:tabs>
    </w:pPr>
  </w:p>
  <w:p w14:paraId="67833AF8" w14:textId="50D34287" w:rsidR="00C2495F" w:rsidRDefault="00C2495F" w:rsidP="00D40B2A">
    <w:pPr>
      <w:pStyle w:val="Encabezado"/>
      <w:tabs>
        <w:tab w:val="clear" w:pos="4419"/>
        <w:tab w:val="clear" w:pos="8838"/>
        <w:tab w:val="left" w:pos="2230"/>
      </w:tabs>
    </w:pPr>
  </w:p>
  <w:p w14:paraId="47E51B58" w14:textId="4374831D" w:rsidR="00307739" w:rsidRDefault="00307739" w:rsidP="00307739">
    <w:pPr>
      <w:pStyle w:val="Encabezado"/>
      <w:tabs>
        <w:tab w:val="clear" w:pos="4419"/>
        <w:tab w:val="clear" w:pos="8838"/>
      </w:tabs>
      <w:ind w:right="-801"/>
      <w:jc w:val="right"/>
    </w:pPr>
    <w:r w:rsidRPr="00C07A6C">
      <w:rPr>
        <w:noProof/>
        <w:lang w:eastAsia="es-AR"/>
      </w:rPr>
      <w:drawing>
        <wp:inline distT="0" distB="0" distL="0" distR="0" wp14:anchorId="0DF08D10" wp14:editId="606064DE">
          <wp:extent cx="1379696" cy="527326"/>
          <wp:effectExtent l="0" t="0" r="0" b="6350"/>
          <wp:docPr id="5" name="Imagen 5" descr="\\d250nfs02\EstudiosEconomicos\Logos\Gobierno de Córdoba\Finanzas C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\\d250nfs02\EstudiosEconomicos\Logos\Gobierno de Córdoba\Finanzas C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6478" cy="5566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</w:t>
    </w:r>
    <w:r w:rsidRPr="00C07A6C">
      <w:t xml:space="preserve"> </w:t>
    </w:r>
    <w:r w:rsidRPr="00C07A6C">
      <w:rPr>
        <w:noProof/>
        <w:lang w:eastAsia="es-AR"/>
      </w:rPr>
      <w:drawing>
        <wp:inline distT="0" distB="0" distL="0" distR="0" wp14:anchorId="6D0A927B" wp14:editId="49A25FDC">
          <wp:extent cx="2498155" cy="616488"/>
          <wp:effectExtent l="0" t="0" r="0" b="0"/>
          <wp:docPr id="7" name="Imagen 7" descr="\\d250nfs02\EstudiosEconomicos\Logos\Gobierno de Córdoba\Gob-C-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d250nfs02\EstudiosEconomicos\Logos\Gobierno de Córdoba\Gob-C-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1856" cy="647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C07A6C">
      <w:t xml:space="preserve"> </w:t>
    </w:r>
  </w:p>
  <w:p w14:paraId="307A2897" w14:textId="3B56D9DB" w:rsidR="00C2495F" w:rsidRDefault="00307739" w:rsidP="00307739">
    <w:pPr>
      <w:pStyle w:val="Encabezado"/>
    </w:pPr>
    <w:r w:rsidRPr="009F2973">
      <w:rPr>
        <w:noProof/>
        <w:lang w:eastAsia="es-AR"/>
      </w:rPr>
      <w:drawing>
        <wp:inline distT="0" distB="0" distL="0" distR="0" wp14:anchorId="75445967" wp14:editId="5A26C67E">
          <wp:extent cx="6156000" cy="55807"/>
          <wp:effectExtent l="0" t="0" r="0" b="1905"/>
          <wp:docPr id="8" name="Imagen 8" descr="\\d250nfs02\EstudiosEconomicos\Logos\Gobierno de Córdoba\Gob-B-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\\d250nfs02\EstudiosEconomicos\Logos\Gobierno de Córdoba\Gob-B-4.png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268" t="83904" r="9822" b="4078"/>
                  <a:stretch/>
                </pic:blipFill>
                <pic:spPr bwMode="auto">
                  <a:xfrm>
                    <a:off x="0" y="0"/>
                    <a:ext cx="6156000" cy="5580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974034B" w14:textId="77777777" w:rsidR="00C2495F" w:rsidRDefault="00C2495F" w:rsidP="00D40B2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54316"/>
    <w:multiLevelType w:val="hybridMultilevel"/>
    <w:tmpl w:val="EA1CDAEC"/>
    <w:lvl w:ilvl="0" w:tplc="0D2C94E6">
      <w:numFmt w:val="bullet"/>
      <w:lvlText w:val="-"/>
      <w:lvlJc w:val="left"/>
      <w:pPr>
        <w:ind w:left="786" w:hanging="360"/>
      </w:pPr>
      <w:rPr>
        <w:rFonts w:ascii="Cambria" w:eastAsia="Calibri" w:hAnsi="Cambria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B287835"/>
    <w:multiLevelType w:val="hybridMultilevel"/>
    <w:tmpl w:val="1BA8462E"/>
    <w:lvl w:ilvl="0" w:tplc="7D0E0B5C">
      <w:numFmt w:val="bullet"/>
      <w:lvlText w:val="-"/>
      <w:lvlJc w:val="left"/>
      <w:pPr>
        <w:ind w:left="1776" w:hanging="360"/>
      </w:pPr>
      <w:rPr>
        <w:rFonts w:ascii="Calibri" w:eastAsia="Calibri" w:hAnsi="Calibri" w:cs="Times New Roman" w:hint="default"/>
        <w:sz w:val="22"/>
      </w:rPr>
    </w:lvl>
    <w:lvl w:ilvl="1" w:tplc="2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2B0D4D9B"/>
    <w:multiLevelType w:val="hybridMultilevel"/>
    <w:tmpl w:val="782A7216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1E7445"/>
    <w:multiLevelType w:val="hybridMultilevel"/>
    <w:tmpl w:val="81924AE8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326DC4"/>
    <w:multiLevelType w:val="hybridMultilevel"/>
    <w:tmpl w:val="14BCBE76"/>
    <w:lvl w:ilvl="0" w:tplc="573021F4">
      <w:numFmt w:val="bullet"/>
      <w:lvlText w:val="-"/>
      <w:lvlJc w:val="left"/>
      <w:pPr>
        <w:ind w:left="1770" w:hanging="360"/>
      </w:pPr>
      <w:rPr>
        <w:rFonts w:ascii="Calibri" w:eastAsia="Calibri" w:hAnsi="Calibri" w:cs="Times New Roman" w:hint="default"/>
        <w:sz w:val="22"/>
      </w:rPr>
    </w:lvl>
    <w:lvl w:ilvl="1" w:tplc="2C0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5" w15:restartNumberingAfterBreak="0">
    <w:nsid w:val="38485A82"/>
    <w:multiLevelType w:val="hybridMultilevel"/>
    <w:tmpl w:val="FA4E1BA2"/>
    <w:lvl w:ilvl="0" w:tplc="806896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28026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DA8BE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9EAF5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BF4A5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B8001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6A206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A1C22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58E63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9996DA6"/>
    <w:multiLevelType w:val="hybridMultilevel"/>
    <w:tmpl w:val="E1F61E8E"/>
    <w:lvl w:ilvl="0" w:tplc="76BEF580">
      <w:numFmt w:val="bullet"/>
      <w:lvlText w:val="-"/>
      <w:lvlJc w:val="left"/>
      <w:pPr>
        <w:ind w:left="1074" w:hanging="360"/>
      </w:pPr>
      <w:rPr>
        <w:rFonts w:ascii="Calibri" w:eastAsia="Calibri" w:hAnsi="Calibri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7" w15:restartNumberingAfterBreak="0">
    <w:nsid w:val="48AA63AF"/>
    <w:multiLevelType w:val="hybridMultilevel"/>
    <w:tmpl w:val="E3AE281E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0D4CBC"/>
    <w:multiLevelType w:val="hybridMultilevel"/>
    <w:tmpl w:val="A9D26128"/>
    <w:lvl w:ilvl="0" w:tplc="547A2C7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072" w:hanging="360"/>
      </w:pPr>
    </w:lvl>
    <w:lvl w:ilvl="2" w:tplc="2C0A001B" w:tentative="1">
      <w:start w:val="1"/>
      <w:numFmt w:val="lowerRoman"/>
      <w:lvlText w:val="%3."/>
      <w:lvlJc w:val="right"/>
      <w:pPr>
        <w:ind w:left="2792" w:hanging="180"/>
      </w:pPr>
    </w:lvl>
    <w:lvl w:ilvl="3" w:tplc="2C0A000F" w:tentative="1">
      <w:start w:val="1"/>
      <w:numFmt w:val="decimal"/>
      <w:lvlText w:val="%4."/>
      <w:lvlJc w:val="left"/>
      <w:pPr>
        <w:ind w:left="3512" w:hanging="360"/>
      </w:pPr>
    </w:lvl>
    <w:lvl w:ilvl="4" w:tplc="2C0A0019" w:tentative="1">
      <w:start w:val="1"/>
      <w:numFmt w:val="lowerLetter"/>
      <w:lvlText w:val="%5."/>
      <w:lvlJc w:val="left"/>
      <w:pPr>
        <w:ind w:left="4232" w:hanging="360"/>
      </w:pPr>
    </w:lvl>
    <w:lvl w:ilvl="5" w:tplc="2C0A001B" w:tentative="1">
      <w:start w:val="1"/>
      <w:numFmt w:val="lowerRoman"/>
      <w:lvlText w:val="%6."/>
      <w:lvlJc w:val="right"/>
      <w:pPr>
        <w:ind w:left="4952" w:hanging="180"/>
      </w:pPr>
    </w:lvl>
    <w:lvl w:ilvl="6" w:tplc="2C0A000F" w:tentative="1">
      <w:start w:val="1"/>
      <w:numFmt w:val="decimal"/>
      <w:lvlText w:val="%7."/>
      <w:lvlJc w:val="left"/>
      <w:pPr>
        <w:ind w:left="5672" w:hanging="360"/>
      </w:pPr>
    </w:lvl>
    <w:lvl w:ilvl="7" w:tplc="2C0A0019" w:tentative="1">
      <w:start w:val="1"/>
      <w:numFmt w:val="lowerLetter"/>
      <w:lvlText w:val="%8."/>
      <w:lvlJc w:val="left"/>
      <w:pPr>
        <w:ind w:left="6392" w:hanging="360"/>
      </w:pPr>
    </w:lvl>
    <w:lvl w:ilvl="8" w:tplc="2C0A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9" w15:restartNumberingAfterBreak="0">
    <w:nsid w:val="4E4B6752"/>
    <w:multiLevelType w:val="hybridMultilevel"/>
    <w:tmpl w:val="024ED274"/>
    <w:lvl w:ilvl="0" w:tplc="EA74E28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D013B5"/>
    <w:multiLevelType w:val="hybridMultilevel"/>
    <w:tmpl w:val="F3989BE0"/>
    <w:lvl w:ilvl="0" w:tplc="D180BA0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363DD1"/>
    <w:multiLevelType w:val="hybridMultilevel"/>
    <w:tmpl w:val="8036FC8C"/>
    <w:lvl w:ilvl="0" w:tplc="2C0A000F">
      <w:start w:val="1"/>
      <w:numFmt w:val="decimal"/>
      <w:lvlText w:val="%1."/>
      <w:lvlJc w:val="left"/>
      <w:pPr>
        <w:ind w:left="1146" w:hanging="360"/>
      </w:pPr>
    </w:lvl>
    <w:lvl w:ilvl="1" w:tplc="2C0A0019" w:tentative="1">
      <w:start w:val="1"/>
      <w:numFmt w:val="lowerLetter"/>
      <w:lvlText w:val="%2."/>
      <w:lvlJc w:val="left"/>
      <w:pPr>
        <w:ind w:left="1866" w:hanging="360"/>
      </w:pPr>
    </w:lvl>
    <w:lvl w:ilvl="2" w:tplc="2C0A001B" w:tentative="1">
      <w:start w:val="1"/>
      <w:numFmt w:val="lowerRoman"/>
      <w:lvlText w:val="%3."/>
      <w:lvlJc w:val="right"/>
      <w:pPr>
        <w:ind w:left="2586" w:hanging="180"/>
      </w:pPr>
    </w:lvl>
    <w:lvl w:ilvl="3" w:tplc="2C0A000F" w:tentative="1">
      <w:start w:val="1"/>
      <w:numFmt w:val="decimal"/>
      <w:lvlText w:val="%4."/>
      <w:lvlJc w:val="left"/>
      <w:pPr>
        <w:ind w:left="3306" w:hanging="360"/>
      </w:pPr>
    </w:lvl>
    <w:lvl w:ilvl="4" w:tplc="2C0A0019" w:tentative="1">
      <w:start w:val="1"/>
      <w:numFmt w:val="lowerLetter"/>
      <w:lvlText w:val="%5."/>
      <w:lvlJc w:val="left"/>
      <w:pPr>
        <w:ind w:left="4026" w:hanging="360"/>
      </w:pPr>
    </w:lvl>
    <w:lvl w:ilvl="5" w:tplc="2C0A001B" w:tentative="1">
      <w:start w:val="1"/>
      <w:numFmt w:val="lowerRoman"/>
      <w:lvlText w:val="%6."/>
      <w:lvlJc w:val="right"/>
      <w:pPr>
        <w:ind w:left="4746" w:hanging="180"/>
      </w:pPr>
    </w:lvl>
    <w:lvl w:ilvl="6" w:tplc="2C0A000F" w:tentative="1">
      <w:start w:val="1"/>
      <w:numFmt w:val="decimal"/>
      <w:lvlText w:val="%7."/>
      <w:lvlJc w:val="left"/>
      <w:pPr>
        <w:ind w:left="5466" w:hanging="360"/>
      </w:pPr>
    </w:lvl>
    <w:lvl w:ilvl="7" w:tplc="2C0A0019" w:tentative="1">
      <w:start w:val="1"/>
      <w:numFmt w:val="lowerLetter"/>
      <w:lvlText w:val="%8."/>
      <w:lvlJc w:val="left"/>
      <w:pPr>
        <w:ind w:left="6186" w:hanging="360"/>
      </w:pPr>
    </w:lvl>
    <w:lvl w:ilvl="8" w:tplc="2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61C20F54"/>
    <w:multiLevelType w:val="hybridMultilevel"/>
    <w:tmpl w:val="791C9AE8"/>
    <w:lvl w:ilvl="0" w:tplc="3212359E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  <w:sz w:val="21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3E10132"/>
    <w:multiLevelType w:val="hybridMultilevel"/>
    <w:tmpl w:val="2918C890"/>
    <w:lvl w:ilvl="0" w:tplc="ECD8BF4A">
      <w:numFmt w:val="bullet"/>
      <w:lvlText w:val=""/>
      <w:lvlJc w:val="left"/>
      <w:pPr>
        <w:ind w:left="5316" w:hanging="360"/>
      </w:pPr>
      <w:rPr>
        <w:rFonts w:ascii="Symbol" w:eastAsia="Calibri" w:hAnsi="Symbol" w:cs="Times New Roman" w:hint="default"/>
      </w:rPr>
    </w:lvl>
    <w:lvl w:ilvl="1" w:tplc="2C0A0003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4" w15:restartNumberingAfterBreak="0">
    <w:nsid w:val="6ED53B39"/>
    <w:multiLevelType w:val="hybridMultilevel"/>
    <w:tmpl w:val="09485778"/>
    <w:lvl w:ilvl="0" w:tplc="FE3AB97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3323DB"/>
    <w:multiLevelType w:val="hybridMultilevel"/>
    <w:tmpl w:val="65B6763A"/>
    <w:lvl w:ilvl="0" w:tplc="1AFA2F20">
      <w:numFmt w:val="bullet"/>
      <w:lvlText w:val=""/>
      <w:lvlJc w:val="left"/>
      <w:pPr>
        <w:ind w:left="2203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num w:numId="1" w16cid:durableId="1072773221">
    <w:abstractNumId w:val="7"/>
  </w:num>
  <w:num w:numId="2" w16cid:durableId="1359700596">
    <w:abstractNumId w:val="12"/>
  </w:num>
  <w:num w:numId="3" w16cid:durableId="1498840623">
    <w:abstractNumId w:val="6"/>
  </w:num>
  <w:num w:numId="4" w16cid:durableId="138696563">
    <w:abstractNumId w:val="0"/>
  </w:num>
  <w:num w:numId="5" w16cid:durableId="1190800508">
    <w:abstractNumId w:val="13"/>
  </w:num>
  <w:num w:numId="6" w16cid:durableId="525944396">
    <w:abstractNumId w:val="3"/>
  </w:num>
  <w:num w:numId="7" w16cid:durableId="1274092786">
    <w:abstractNumId w:val="1"/>
  </w:num>
  <w:num w:numId="8" w16cid:durableId="181207727">
    <w:abstractNumId w:val="4"/>
  </w:num>
  <w:num w:numId="9" w16cid:durableId="1648974922">
    <w:abstractNumId w:val="5"/>
  </w:num>
  <w:num w:numId="10" w16cid:durableId="93329229">
    <w:abstractNumId w:val="10"/>
  </w:num>
  <w:num w:numId="11" w16cid:durableId="1038699767">
    <w:abstractNumId w:val="9"/>
  </w:num>
  <w:num w:numId="12" w16cid:durableId="399063352">
    <w:abstractNumId w:val="15"/>
  </w:num>
  <w:num w:numId="13" w16cid:durableId="382677139">
    <w:abstractNumId w:val="8"/>
  </w:num>
  <w:num w:numId="14" w16cid:durableId="1550727252">
    <w:abstractNumId w:val="14"/>
  </w:num>
  <w:num w:numId="15" w16cid:durableId="1171485586">
    <w:abstractNumId w:val="11"/>
  </w:num>
  <w:num w:numId="16" w16cid:durableId="1018389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269"/>
    <w:rsid w:val="00001F3D"/>
    <w:rsid w:val="0000497D"/>
    <w:rsid w:val="000058D4"/>
    <w:rsid w:val="00006908"/>
    <w:rsid w:val="00007754"/>
    <w:rsid w:val="0001211C"/>
    <w:rsid w:val="00013776"/>
    <w:rsid w:val="000157A6"/>
    <w:rsid w:val="00020205"/>
    <w:rsid w:val="00020716"/>
    <w:rsid w:val="00020CD5"/>
    <w:rsid w:val="000228C3"/>
    <w:rsid w:val="00022FB4"/>
    <w:rsid w:val="0002404E"/>
    <w:rsid w:val="00025AB4"/>
    <w:rsid w:val="00027CBF"/>
    <w:rsid w:val="000316E0"/>
    <w:rsid w:val="00035DEE"/>
    <w:rsid w:val="00036060"/>
    <w:rsid w:val="00040D14"/>
    <w:rsid w:val="00041688"/>
    <w:rsid w:val="0004436E"/>
    <w:rsid w:val="00044895"/>
    <w:rsid w:val="00046F41"/>
    <w:rsid w:val="00047364"/>
    <w:rsid w:val="00047BD8"/>
    <w:rsid w:val="00050494"/>
    <w:rsid w:val="000504E1"/>
    <w:rsid w:val="00051F43"/>
    <w:rsid w:val="000532BF"/>
    <w:rsid w:val="00054C49"/>
    <w:rsid w:val="00056B60"/>
    <w:rsid w:val="00056BD6"/>
    <w:rsid w:val="00056CF5"/>
    <w:rsid w:val="000575A1"/>
    <w:rsid w:val="00060455"/>
    <w:rsid w:val="00060C2D"/>
    <w:rsid w:val="000619A0"/>
    <w:rsid w:val="00063571"/>
    <w:rsid w:val="00063D63"/>
    <w:rsid w:val="00064B74"/>
    <w:rsid w:val="00071A0C"/>
    <w:rsid w:val="00071CEE"/>
    <w:rsid w:val="0007412B"/>
    <w:rsid w:val="00080B6B"/>
    <w:rsid w:val="00084C36"/>
    <w:rsid w:val="00085DC4"/>
    <w:rsid w:val="0008748E"/>
    <w:rsid w:val="0009155A"/>
    <w:rsid w:val="0009176E"/>
    <w:rsid w:val="00091969"/>
    <w:rsid w:val="00092985"/>
    <w:rsid w:val="00094167"/>
    <w:rsid w:val="0009460A"/>
    <w:rsid w:val="000A0B0D"/>
    <w:rsid w:val="000A0B16"/>
    <w:rsid w:val="000A234A"/>
    <w:rsid w:val="000A4316"/>
    <w:rsid w:val="000A450E"/>
    <w:rsid w:val="000A48F3"/>
    <w:rsid w:val="000A6DA6"/>
    <w:rsid w:val="000B3A21"/>
    <w:rsid w:val="000B576E"/>
    <w:rsid w:val="000B7871"/>
    <w:rsid w:val="000C2C0F"/>
    <w:rsid w:val="000C2E4D"/>
    <w:rsid w:val="000C380A"/>
    <w:rsid w:val="000C3B1F"/>
    <w:rsid w:val="000C4484"/>
    <w:rsid w:val="000C55DC"/>
    <w:rsid w:val="000C63F9"/>
    <w:rsid w:val="000C69C9"/>
    <w:rsid w:val="000C7A7C"/>
    <w:rsid w:val="000D2E7F"/>
    <w:rsid w:val="000D4AD9"/>
    <w:rsid w:val="000D68A3"/>
    <w:rsid w:val="000E07BD"/>
    <w:rsid w:val="000E11C7"/>
    <w:rsid w:val="000E771A"/>
    <w:rsid w:val="000F0226"/>
    <w:rsid w:val="000F1435"/>
    <w:rsid w:val="000F1BF3"/>
    <w:rsid w:val="000F1F5E"/>
    <w:rsid w:val="000F3231"/>
    <w:rsid w:val="000F3376"/>
    <w:rsid w:val="000F4DBA"/>
    <w:rsid w:val="000F4E81"/>
    <w:rsid w:val="000F62CD"/>
    <w:rsid w:val="000F6F9B"/>
    <w:rsid w:val="000F701A"/>
    <w:rsid w:val="001043BA"/>
    <w:rsid w:val="00104D67"/>
    <w:rsid w:val="00105661"/>
    <w:rsid w:val="001070D9"/>
    <w:rsid w:val="0011096C"/>
    <w:rsid w:val="00113EF5"/>
    <w:rsid w:val="0011784C"/>
    <w:rsid w:val="00122284"/>
    <w:rsid w:val="00132479"/>
    <w:rsid w:val="001401EC"/>
    <w:rsid w:val="0014086C"/>
    <w:rsid w:val="00140CD6"/>
    <w:rsid w:val="00142D61"/>
    <w:rsid w:val="001440CD"/>
    <w:rsid w:val="001451E3"/>
    <w:rsid w:val="001478E2"/>
    <w:rsid w:val="00152A2F"/>
    <w:rsid w:val="001557BE"/>
    <w:rsid w:val="001605B5"/>
    <w:rsid w:val="00170B65"/>
    <w:rsid w:val="00173E96"/>
    <w:rsid w:val="001755EB"/>
    <w:rsid w:val="00180135"/>
    <w:rsid w:val="0018370A"/>
    <w:rsid w:val="001859FE"/>
    <w:rsid w:val="00187E85"/>
    <w:rsid w:val="00191261"/>
    <w:rsid w:val="001938D1"/>
    <w:rsid w:val="00193A7C"/>
    <w:rsid w:val="0019432E"/>
    <w:rsid w:val="00195782"/>
    <w:rsid w:val="00196E52"/>
    <w:rsid w:val="001A1B49"/>
    <w:rsid w:val="001A3153"/>
    <w:rsid w:val="001A40B4"/>
    <w:rsid w:val="001A4168"/>
    <w:rsid w:val="001A5DE6"/>
    <w:rsid w:val="001A746E"/>
    <w:rsid w:val="001A7CC0"/>
    <w:rsid w:val="001B038B"/>
    <w:rsid w:val="001B23BD"/>
    <w:rsid w:val="001B3B9D"/>
    <w:rsid w:val="001B4CB7"/>
    <w:rsid w:val="001B57D1"/>
    <w:rsid w:val="001B59EE"/>
    <w:rsid w:val="001B6253"/>
    <w:rsid w:val="001C08FB"/>
    <w:rsid w:val="001C3A50"/>
    <w:rsid w:val="001C41BB"/>
    <w:rsid w:val="001C74AB"/>
    <w:rsid w:val="001D05DE"/>
    <w:rsid w:val="001D4D71"/>
    <w:rsid w:val="001D6F65"/>
    <w:rsid w:val="001D71FB"/>
    <w:rsid w:val="001E3CF3"/>
    <w:rsid w:val="001E58F3"/>
    <w:rsid w:val="001E5E54"/>
    <w:rsid w:val="001E6837"/>
    <w:rsid w:val="001E6D7F"/>
    <w:rsid w:val="0020034A"/>
    <w:rsid w:val="002017CE"/>
    <w:rsid w:val="0020336D"/>
    <w:rsid w:val="0020432D"/>
    <w:rsid w:val="00205970"/>
    <w:rsid w:val="002075BF"/>
    <w:rsid w:val="00213217"/>
    <w:rsid w:val="002143C5"/>
    <w:rsid w:val="00217A55"/>
    <w:rsid w:val="00220CE8"/>
    <w:rsid w:val="0022480F"/>
    <w:rsid w:val="00225E87"/>
    <w:rsid w:val="00226BE4"/>
    <w:rsid w:val="00227558"/>
    <w:rsid w:val="00227831"/>
    <w:rsid w:val="002321ED"/>
    <w:rsid w:val="002323AB"/>
    <w:rsid w:val="00234A37"/>
    <w:rsid w:val="002360B0"/>
    <w:rsid w:val="00245AE0"/>
    <w:rsid w:val="00251E35"/>
    <w:rsid w:val="00262586"/>
    <w:rsid w:val="002665E7"/>
    <w:rsid w:val="00272D69"/>
    <w:rsid w:val="00275DC2"/>
    <w:rsid w:val="0027796B"/>
    <w:rsid w:val="002803C8"/>
    <w:rsid w:val="0028402A"/>
    <w:rsid w:val="00284419"/>
    <w:rsid w:val="002867D4"/>
    <w:rsid w:val="00287F87"/>
    <w:rsid w:val="00290619"/>
    <w:rsid w:val="00291640"/>
    <w:rsid w:val="002A581C"/>
    <w:rsid w:val="002B2C8C"/>
    <w:rsid w:val="002B348D"/>
    <w:rsid w:val="002B5EC2"/>
    <w:rsid w:val="002C03B7"/>
    <w:rsid w:val="002C1BD3"/>
    <w:rsid w:val="002C375F"/>
    <w:rsid w:val="002C5762"/>
    <w:rsid w:val="002D638D"/>
    <w:rsid w:val="002D707B"/>
    <w:rsid w:val="002E0AB2"/>
    <w:rsid w:val="002E0E4F"/>
    <w:rsid w:val="002E23FC"/>
    <w:rsid w:val="002E5455"/>
    <w:rsid w:val="0030088E"/>
    <w:rsid w:val="00301E90"/>
    <w:rsid w:val="00303BE9"/>
    <w:rsid w:val="00304155"/>
    <w:rsid w:val="0030475F"/>
    <w:rsid w:val="0030539F"/>
    <w:rsid w:val="00306714"/>
    <w:rsid w:val="00306CB3"/>
    <w:rsid w:val="00307739"/>
    <w:rsid w:val="00307CCE"/>
    <w:rsid w:val="00317784"/>
    <w:rsid w:val="00321D7D"/>
    <w:rsid w:val="00322156"/>
    <w:rsid w:val="00323834"/>
    <w:rsid w:val="00326B27"/>
    <w:rsid w:val="0033077D"/>
    <w:rsid w:val="00331273"/>
    <w:rsid w:val="00333086"/>
    <w:rsid w:val="0033500F"/>
    <w:rsid w:val="00335B58"/>
    <w:rsid w:val="00337B5E"/>
    <w:rsid w:val="003416C2"/>
    <w:rsid w:val="00342C63"/>
    <w:rsid w:val="0034314C"/>
    <w:rsid w:val="0034445E"/>
    <w:rsid w:val="0034617D"/>
    <w:rsid w:val="003507F3"/>
    <w:rsid w:val="00352A6A"/>
    <w:rsid w:val="0035363C"/>
    <w:rsid w:val="00354C74"/>
    <w:rsid w:val="00354CDC"/>
    <w:rsid w:val="00356C1E"/>
    <w:rsid w:val="003601EB"/>
    <w:rsid w:val="00363FD0"/>
    <w:rsid w:val="00364CBC"/>
    <w:rsid w:val="00365836"/>
    <w:rsid w:val="0036669E"/>
    <w:rsid w:val="00367321"/>
    <w:rsid w:val="00370C34"/>
    <w:rsid w:val="0037268C"/>
    <w:rsid w:val="00372C11"/>
    <w:rsid w:val="00373187"/>
    <w:rsid w:val="00374FDA"/>
    <w:rsid w:val="00377473"/>
    <w:rsid w:val="00380DFA"/>
    <w:rsid w:val="003813BA"/>
    <w:rsid w:val="003821D2"/>
    <w:rsid w:val="00383171"/>
    <w:rsid w:val="00385E93"/>
    <w:rsid w:val="003870DE"/>
    <w:rsid w:val="00390F5F"/>
    <w:rsid w:val="00391A25"/>
    <w:rsid w:val="00392C9B"/>
    <w:rsid w:val="003944DB"/>
    <w:rsid w:val="00394E21"/>
    <w:rsid w:val="0039534A"/>
    <w:rsid w:val="00397BF0"/>
    <w:rsid w:val="00397F3C"/>
    <w:rsid w:val="003A2D84"/>
    <w:rsid w:val="003A375F"/>
    <w:rsid w:val="003A5519"/>
    <w:rsid w:val="003B2140"/>
    <w:rsid w:val="003B3FBD"/>
    <w:rsid w:val="003B477F"/>
    <w:rsid w:val="003B6BDE"/>
    <w:rsid w:val="003B72FB"/>
    <w:rsid w:val="003C29D6"/>
    <w:rsid w:val="003D2AD2"/>
    <w:rsid w:val="003D4135"/>
    <w:rsid w:val="003D42F1"/>
    <w:rsid w:val="003D4322"/>
    <w:rsid w:val="003D44A1"/>
    <w:rsid w:val="003D58B8"/>
    <w:rsid w:val="003E17AF"/>
    <w:rsid w:val="003E2B62"/>
    <w:rsid w:val="003E35A0"/>
    <w:rsid w:val="003E4516"/>
    <w:rsid w:val="003E5242"/>
    <w:rsid w:val="003E547E"/>
    <w:rsid w:val="003E7D23"/>
    <w:rsid w:val="003F2C0B"/>
    <w:rsid w:val="003F66DB"/>
    <w:rsid w:val="003F6FEA"/>
    <w:rsid w:val="00400480"/>
    <w:rsid w:val="0040409E"/>
    <w:rsid w:val="00404535"/>
    <w:rsid w:val="00404E3B"/>
    <w:rsid w:val="00406D3D"/>
    <w:rsid w:val="004070DD"/>
    <w:rsid w:val="00407B8B"/>
    <w:rsid w:val="00411CB7"/>
    <w:rsid w:val="00412ED7"/>
    <w:rsid w:val="004147AD"/>
    <w:rsid w:val="00416297"/>
    <w:rsid w:val="00417B2D"/>
    <w:rsid w:val="00420B3C"/>
    <w:rsid w:val="00422D98"/>
    <w:rsid w:val="004240E5"/>
    <w:rsid w:val="004262C3"/>
    <w:rsid w:val="0042649B"/>
    <w:rsid w:val="00433AB0"/>
    <w:rsid w:val="00434170"/>
    <w:rsid w:val="004379FA"/>
    <w:rsid w:val="0044148D"/>
    <w:rsid w:val="0044297E"/>
    <w:rsid w:val="00444132"/>
    <w:rsid w:val="004446DE"/>
    <w:rsid w:val="00445D48"/>
    <w:rsid w:val="00447DB7"/>
    <w:rsid w:val="004537DA"/>
    <w:rsid w:val="00454B04"/>
    <w:rsid w:val="00454F35"/>
    <w:rsid w:val="00455B12"/>
    <w:rsid w:val="0046352B"/>
    <w:rsid w:val="00470D09"/>
    <w:rsid w:val="00473729"/>
    <w:rsid w:val="00473B10"/>
    <w:rsid w:val="00474171"/>
    <w:rsid w:val="004743B8"/>
    <w:rsid w:val="00477846"/>
    <w:rsid w:val="00482EA6"/>
    <w:rsid w:val="00483672"/>
    <w:rsid w:val="0048373E"/>
    <w:rsid w:val="0048494E"/>
    <w:rsid w:val="00484C7C"/>
    <w:rsid w:val="00484D52"/>
    <w:rsid w:val="00485B8E"/>
    <w:rsid w:val="00485D51"/>
    <w:rsid w:val="0049107D"/>
    <w:rsid w:val="00497F68"/>
    <w:rsid w:val="004A3638"/>
    <w:rsid w:val="004A739D"/>
    <w:rsid w:val="004A7946"/>
    <w:rsid w:val="004B2A09"/>
    <w:rsid w:val="004B3D0A"/>
    <w:rsid w:val="004B4DC7"/>
    <w:rsid w:val="004B6F6A"/>
    <w:rsid w:val="004C3188"/>
    <w:rsid w:val="004C35CE"/>
    <w:rsid w:val="004C3661"/>
    <w:rsid w:val="004C3ABD"/>
    <w:rsid w:val="004C4EBE"/>
    <w:rsid w:val="004C4FEB"/>
    <w:rsid w:val="004C5847"/>
    <w:rsid w:val="004C6330"/>
    <w:rsid w:val="004C64E9"/>
    <w:rsid w:val="004C6BA6"/>
    <w:rsid w:val="004D007A"/>
    <w:rsid w:val="004D0CED"/>
    <w:rsid w:val="004D3606"/>
    <w:rsid w:val="004D39D5"/>
    <w:rsid w:val="004D3FB1"/>
    <w:rsid w:val="004E02D7"/>
    <w:rsid w:val="004E1AA9"/>
    <w:rsid w:val="004E2992"/>
    <w:rsid w:val="004E7907"/>
    <w:rsid w:val="004F092D"/>
    <w:rsid w:val="004F0EDD"/>
    <w:rsid w:val="004F2481"/>
    <w:rsid w:val="004F32A9"/>
    <w:rsid w:val="004F39A7"/>
    <w:rsid w:val="004F6CAD"/>
    <w:rsid w:val="00500B76"/>
    <w:rsid w:val="00501B9C"/>
    <w:rsid w:val="0050349F"/>
    <w:rsid w:val="00505781"/>
    <w:rsid w:val="005061B8"/>
    <w:rsid w:val="00506EAD"/>
    <w:rsid w:val="0050728C"/>
    <w:rsid w:val="00507DFE"/>
    <w:rsid w:val="0051614A"/>
    <w:rsid w:val="00517A5C"/>
    <w:rsid w:val="00520F52"/>
    <w:rsid w:val="00521018"/>
    <w:rsid w:val="00521511"/>
    <w:rsid w:val="005217A2"/>
    <w:rsid w:val="00523158"/>
    <w:rsid w:val="00524192"/>
    <w:rsid w:val="0053044C"/>
    <w:rsid w:val="00531CBB"/>
    <w:rsid w:val="005349B2"/>
    <w:rsid w:val="00541E23"/>
    <w:rsid w:val="00543EBE"/>
    <w:rsid w:val="005445DA"/>
    <w:rsid w:val="00546412"/>
    <w:rsid w:val="00550F6D"/>
    <w:rsid w:val="0055163D"/>
    <w:rsid w:val="00551F72"/>
    <w:rsid w:val="005520F3"/>
    <w:rsid w:val="005530E9"/>
    <w:rsid w:val="005549C2"/>
    <w:rsid w:val="0056167C"/>
    <w:rsid w:val="00565BD8"/>
    <w:rsid w:val="005675C9"/>
    <w:rsid w:val="00570854"/>
    <w:rsid w:val="00571D22"/>
    <w:rsid w:val="0057221D"/>
    <w:rsid w:val="0057262E"/>
    <w:rsid w:val="00572940"/>
    <w:rsid w:val="00573836"/>
    <w:rsid w:val="00573A38"/>
    <w:rsid w:val="00574A00"/>
    <w:rsid w:val="005806F2"/>
    <w:rsid w:val="0058213D"/>
    <w:rsid w:val="00582426"/>
    <w:rsid w:val="00584689"/>
    <w:rsid w:val="0058664B"/>
    <w:rsid w:val="00592075"/>
    <w:rsid w:val="005928D9"/>
    <w:rsid w:val="00593E63"/>
    <w:rsid w:val="005956CC"/>
    <w:rsid w:val="00595FED"/>
    <w:rsid w:val="005A1F97"/>
    <w:rsid w:val="005A2C66"/>
    <w:rsid w:val="005A6132"/>
    <w:rsid w:val="005A7B91"/>
    <w:rsid w:val="005B0495"/>
    <w:rsid w:val="005B7A17"/>
    <w:rsid w:val="005C0CBC"/>
    <w:rsid w:val="005C497B"/>
    <w:rsid w:val="005C55B4"/>
    <w:rsid w:val="005C619B"/>
    <w:rsid w:val="005C629E"/>
    <w:rsid w:val="005C7D05"/>
    <w:rsid w:val="005D2C6B"/>
    <w:rsid w:val="005D3136"/>
    <w:rsid w:val="005D7941"/>
    <w:rsid w:val="005E1BE5"/>
    <w:rsid w:val="005E37D4"/>
    <w:rsid w:val="005E41CA"/>
    <w:rsid w:val="005F101C"/>
    <w:rsid w:val="005F3B10"/>
    <w:rsid w:val="005F7A16"/>
    <w:rsid w:val="00600BA0"/>
    <w:rsid w:val="006020BF"/>
    <w:rsid w:val="00602753"/>
    <w:rsid w:val="00602F4C"/>
    <w:rsid w:val="00603077"/>
    <w:rsid w:val="0060309C"/>
    <w:rsid w:val="00605DEF"/>
    <w:rsid w:val="00606077"/>
    <w:rsid w:val="00606809"/>
    <w:rsid w:val="00610141"/>
    <w:rsid w:val="00613482"/>
    <w:rsid w:val="00615782"/>
    <w:rsid w:val="006170AA"/>
    <w:rsid w:val="00617CFD"/>
    <w:rsid w:val="00621806"/>
    <w:rsid w:val="006218A3"/>
    <w:rsid w:val="0062225E"/>
    <w:rsid w:val="0062543D"/>
    <w:rsid w:val="00626D98"/>
    <w:rsid w:val="0062752A"/>
    <w:rsid w:val="00627AA0"/>
    <w:rsid w:val="00633285"/>
    <w:rsid w:val="00633B2F"/>
    <w:rsid w:val="006342A4"/>
    <w:rsid w:val="00635336"/>
    <w:rsid w:val="00636222"/>
    <w:rsid w:val="00637930"/>
    <w:rsid w:val="006436DC"/>
    <w:rsid w:val="00644408"/>
    <w:rsid w:val="00644ECA"/>
    <w:rsid w:val="006457BC"/>
    <w:rsid w:val="00650B8C"/>
    <w:rsid w:val="00652B0F"/>
    <w:rsid w:val="0065750D"/>
    <w:rsid w:val="00662B88"/>
    <w:rsid w:val="0066661D"/>
    <w:rsid w:val="00667D60"/>
    <w:rsid w:val="0067328B"/>
    <w:rsid w:val="00674610"/>
    <w:rsid w:val="00676794"/>
    <w:rsid w:val="00676FE0"/>
    <w:rsid w:val="006778CF"/>
    <w:rsid w:val="006828C5"/>
    <w:rsid w:val="00683001"/>
    <w:rsid w:val="0068798D"/>
    <w:rsid w:val="00693887"/>
    <w:rsid w:val="006A041F"/>
    <w:rsid w:val="006A0CAE"/>
    <w:rsid w:val="006A10B4"/>
    <w:rsid w:val="006B10CE"/>
    <w:rsid w:val="006B2154"/>
    <w:rsid w:val="006B2698"/>
    <w:rsid w:val="006B3528"/>
    <w:rsid w:val="006B41FA"/>
    <w:rsid w:val="006B44E1"/>
    <w:rsid w:val="006B64F3"/>
    <w:rsid w:val="006B7D63"/>
    <w:rsid w:val="006C0D98"/>
    <w:rsid w:val="006C1A5D"/>
    <w:rsid w:val="006C1F52"/>
    <w:rsid w:val="006C25D1"/>
    <w:rsid w:val="006C45B2"/>
    <w:rsid w:val="006C48AD"/>
    <w:rsid w:val="006C4BAA"/>
    <w:rsid w:val="006C4D3B"/>
    <w:rsid w:val="006C5BC9"/>
    <w:rsid w:val="006C607A"/>
    <w:rsid w:val="006C6ABA"/>
    <w:rsid w:val="006C70DB"/>
    <w:rsid w:val="006D2C6E"/>
    <w:rsid w:val="006D2E6E"/>
    <w:rsid w:val="006D564F"/>
    <w:rsid w:val="006D5813"/>
    <w:rsid w:val="006E070A"/>
    <w:rsid w:val="006E0E9C"/>
    <w:rsid w:val="006E2036"/>
    <w:rsid w:val="006E20EF"/>
    <w:rsid w:val="006E2588"/>
    <w:rsid w:val="006E25F0"/>
    <w:rsid w:val="006E3F16"/>
    <w:rsid w:val="006E4C50"/>
    <w:rsid w:val="006E4D18"/>
    <w:rsid w:val="006E7B0E"/>
    <w:rsid w:val="006F2D94"/>
    <w:rsid w:val="006F3B4D"/>
    <w:rsid w:val="006F3EAD"/>
    <w:rsid w:val="006F45D9"/>
    <w:rsid w:val="006F6C6D"/>
    <w:rsid w:val="006F6FA0"/>
    <w:rsid w:val="006F78D1"/>
    <w:rsid w:val="0070521D"/>
    <w:rsid w:val="00706DA2"/>
    <w:rsid w:val="0071123D"/>
    <w:rsid w:val="007126E1"/>
    <w:rsid w:val="0071298D"/>
    <w:rsid w:val="0071798E"/>
    <w:rsid w:val="00722774"/>
    <w:rsid w:val="00722922"/>
    <w:rsid w:val="00722FCB"/>
    <w:rsid w:val="00725A4B"/>
    <w:rsid w:val="00731BDD"/>
    <w:rsid w:val="007341BA"/>
    <w:rsid w:val="007341EF"/>
    <w:rsid w:val="00735ADD"/>
    <w:rsid w:val="007373B4"/>
    <w:rsid w:val="007373C3"/>
    <w:rsid w:val="00741DCE"/>
    <w:rsid w:val="007420F1"/>
    <w:rsid w:val="00742D5A"/>
    <w:rsid w:val="00744A2B"/>
    <w:rsid w:val="007463D2"/>
    <w:rsid w:val="007504E4"/>
    <w:rsid w:val="00751586"/>
    <w:rsid w:val="00753CC8"/>
    <w:rsid w:val="0075435E"/>
    <w:rsid w:val="00755B56"/>
    <w:rsid w:val="00757A4C"/>
    <w:rsid w:val="0076356A"/>
    <w:rsid w:val="00763DBE"/>
    <w:rsid w:val="00764C64"/>
    <w:rsid w:val="00765043"/>
    <w:rsid w:val="007652E3"/>
    <w:rsid w:val="00766118"/>
    <w:rsid w:val="00770003"/>
    <w:rsid w:val="0077476A"/>
    <w:rsid w:val="00774A8E"/>
    <w:rsid w:val="007828CC"/>
    <w:rsid w:val="00786473"/>
    <w:rsid w:val="007864A8"/>
    <w:rsid w:val="007872C5"/>
    <w:rsid w:val="0078755B"/>
    <w:rsid w:val="0079285D"/>
    <w:rsid w:val="007928FF"/>
    <w:rsid w:val="007936E6"/>
    <w:rsid w:val="007938BE"/>
    <w:rsid w:val="00794F03"/>
    <w:rsid w:val="007A246B"/>
    <w:rsid w:val="007A4232"/>
    <w:rsid w:val="007A797F"/>
    <w:rsid w:val="007B0DC2"/>
    <w:rsid w:val="007B12A9"/>
    <w:rsid w:val="007B6DEA"/>
    <w:rsid w:val="007B7755"/>
    <w:rsid w:val="007B7788"/>
    <w:rsid w:val="007C05B2"/>
    <w:rsid w:val="007C1F86"/>
    <w:rsid w:val="007C3EA9"/>
    <w:rsid w:val="007C3FE7"/>
    <w:rsid w:val="007C4D58"/>
    <w:rsid w:val="007C6CA0"/>
    <w:rsid w:val="007D1E8F"/>
    <w:rsid w:val="007D5BA0"/>
    <w:rsid w:val="007D7000"/>
    <w:rsid w:val="007E0CF1"/>
    <w:rsid w:val="007E36A7"/>
    <w:rsid w:val="007E57A3"/>
    <w:rsid w:val="007E6B9D"/>
    <w:rsid w:val="007F13CB"/>
    <w:rsid w:val="007F25DE"/>
    <w:rsid w:val="007F32AA"/>
    <w:rsid w:val="007F39F3"/>
    <w:rsid w:val="007F55E7"/>
    <w:rsid w:val="007F655F"/>
    <w:rsid w:val="007F7421"/>
    <w:rsid w:val="00800419"/>
    <w:rsid w:val="00800CCC"/>
    <w:rsid w:val="00801454"/>
    <w:rsid w:val="00804856"/>
    <w:rsid w:val="00804DD5"/>
    <w:rsid w:val="00805088"/>
    <w:rsid w:val="00805ED1"/>
    <w:rsid w:val="00813270"/>
    <w:rsid w:val="008137CE"/>
    <w:rsid w:val="008145AE"/>
    <w:rsid w:val="008151FD"/>
    <w:rsid w:val="00816229"/>
    <w:rsid w:val="00816564"/>
    <w:rsid w:val="00817CCC"/>
    <w:rsid w:val="00823C09"/>
    <w:rsid w:val="00823C8C"/>
    <w:rsid w:val="008246A1"/>
    <w:rsid w:val="008327EB"/>
    <w:rsid w:val="00833155"/>
    <w:rsid w:val="00836B24"/>
    <w:rsid w:val="008465FE"/>
    <w:rsid w:val="00846A0C"/>
    <w:rsid w:val="00846D00"/>
    <w:rsid w:val="00847DE8"/>
    <w:rsid w:val="00850077"/>
    <w:rsid w:val="008514F4"/>
    <w:rsid w:val="00852552"/>
    <w:rsid w:val="00853E55"/>
    <w:rsid w:val="0085522C"/>
    <w:rsid w:val="00856057"/>
    <w:rsid w:val="00862ECE"/>
    <w:rsid w:val="00863E5C"/>
    <w:rsid w:val="00864BC1"/>
    <w:rsid w:val="0087293E"/>
    <w:rsid w:val="008777EE"/>
    <w:rsid w:val="00880A3C"/>
    <w:rsid w:val="00883135"/>
    <w:rsid w:val="0088392B"/>
    <w:rsid w:val="008859D8"/>
    <w:rsid w:val="00885F76"/>
    <w:rsid w:val="0088746B"/>
    <w:rsid w:val="00890CDC"/>
    <w:rsid w:val="00890D82"/>
    <w:rsid w:val="00891A23"/>
    <w:rsid w:val="0089210D"/>
    <w:rsid w:val="00892993"/>
    <w:rsid w:val="008943DF"/>
    <w:rsid w:val="008A05AB"/>
    <w:rsid w:val="008A248F"/>
    <w:rsid w:val="008A660E"/>
    <w:rsid w:val="008B1F74"/>
    <w:rsid w:val="008B260F"/>
    <w:rsid w:val="008B2848"/>
    <w:rsid w:val="008B2A98"/>
    <w:rsid w:val="008B2F1A"/>
    <w:rsid w:val="008B44A4"/>
    <w:rsid w:val="008B4948"/>
    <w:rsid w:val="008B6C29"/>
    <w:rsid w:val="008B7118"/>
    <w:rsid w:val="008B73CA"/>
    <w:rsid w:val="008B7879"/>
    <w:rsid w:val="008C3F4C"/>
    <w:rsid w:val="008C4618"/>
    <w:rsid w:val="008C7010"/>
    <w:rsid w:val="008C7744"/>
    <w:rsid w:val="008D5018"/>
    <w:rsid w:val="008D5F88"/>
    <w:rsid w:val="008D6C94"/>
    <w:rsid w:val="008D7BE7"/>
    <w:rsid w:val="008E2D9F"/>
    <w:rsid w:val="008E2E37"/>
    <w:rsid w:val="008E7D04"/>
    <w:rsid w:val="008F0A30"/>
    <w:rsid w:val="008F2466"/>
    <w:rsid w:val="008F4BE0"/>
    <w:rsid w:val="008F4CFF"/>
    <w:rsid w:val="008F5C2F"/>
    <w:rsid w:val="008F7405"/>
    <w:rsid w:val="008F7772"/>
    <w:rsid w:val="008F7C8D"/>
    <w:rsid w:val="009107C4"/>
    <w:rsid w:val="009121CA"/>
    <w:rsid w:val="00913995"/>
    <w:rsid w:val="00914212"/>
    <w:rsid w:val="009155DE"/>
    <w:rsid w:val="00916F19"/>
    <w:rsid w:val="009177AA"/>
    <w:rsid w:val="00917D4B"/>
    <w:rsid w:val="00921EC1"/>
    <w:rsid w:val="00921F8E"/>
    <w:rsid w:val="00922C0C"/>
    <w:rsid w:val="00922EC5"/>
    <w:rsid w:val="00924116"/>
    <w:rsid w:val="00926BC1"/>
    <w:rsid w:val="00927157"/>
    <w:rsid w:val="009274F3"/>
    <w:rsid w:val="009308E0"/>
    <w:rsid w:val="009324F4"/>
    <w:rsid w:val="00935B1A"/>
    <w:rsid w:val="0094395A"/>
    <w:rsid w:val="00944F0C"/>
    <w:rsid w:val="00953C6F"/>
    <w:rsid w:val="00954994"/>
    <w:rsid w:val="00955FD2"/>
    <w:rsid w:val="00956A52"/>
    <w:rsid w:val="009612D0"/>
    <w:rsid w:val="009619FB"/>
    <w:rsid w:val="00965FBD"/>
    <w:rsid w:val="009669D2"/>
    <w:rsid w:val="00973064"/>
    <w:rsid w:val="009735CA"/>
    <w:rsid w:val="0097461B"/>
    <w:rsid w:val="00974679"/>
    <w:rsid w:val="00975CBB"/>
    <w:rsid w:val="00976AD3"/>
    <w:rsid w:val="009779D2"/>
    <w:rsid w:val="0098390F"/>
    <w:rsid w:val="00984138"/>
    <w:rsid w:val="00986105"/>
    <w:rsid w:val="00991843"/>
    <w:rsid w:val="00992CFD"/>
    <w:rsid w:val="00993C48"/>
    <w:rsid w:val="009A24B7"/>
    <w:rsid w:val="009A24B8"/>
    <w:rsid w:val="009A3825"/>
    <w:rsid w:val="009A49F5"/>
    <w:rsid w:val="009A5B3B"/>
    <w:rsid w:val="009A5EF1"/>
    <w:rsid w:val="009A7094"/>
    <w:rsid w:val="009B4C0D"/>
    <w:rsid w:val="009B647B"/>
    <w:rsid w:val="009B6B2C"/>
    <w:rsid w:val="009B6DBD"/>
    <w:rsid w:val="009B6F7E"/>
    <w:rsid w:val="009C02C0"/>
    <w:rsid w:val="009C196B"/>
    <w:rsid w:val="009C2800"/>
    <w:rsid w:val="009C45DA"/>
    <w:rsid w:val="009C4875"/>
    <w:rsid w:val="009C52E4"/>
    <w:rsid w:val="009C7DF0"/>
    <w:rsid w:val="009D00FF"/>
    <w:rsid w:val="009D0120"/>
    <w:rsid w:val="009D0F17"/>
    <w:rsid w:val="009D3F76"/>
    <w:rsid w:val="009D546D"/>
    <w:rsid w:val="009D6E59"/>
    <w:rsid w:val="009E397F"/>
    <w:rsid w:val="009E50D9"/>
    <w:rsid w:val="009E790C"/>
    <w:rsid w:val="009F2787"/>
    <w:rsid w:val="009F63CD"/>
    <w:rsid w:val="00A02BD6"/>
    <w:rsid w:val="00A04B38"/>
    <w:rsid w:val="00A16623"/>
    <w:rsid w:val="00A2550A"/>
    <w:rsid w:val="00A26B95"/>
    <w:rsid w:val="00A31E0C"/>
    <w:rsid w:val="00A3334F"/>
    <w:rsid w:val="00A34205"/>
    <w:rsid w:val="00A34E4A"/>
    <w:rsid w:val="00A34EF7"/>
    <w:rsid w:val="00A36EC4"/>
    <w:rsid w:val="00A40281"/>
    <w:rsid w:val="00A44E71"/>
    <w:rsid w:val="00A47D6E"/>
    <w:rsid w:val="00A50B9F"/>
    <w:rsid w:val="00A54658"/>
    <w:rsid w:val="00A62A45"/>
    <w:rsid w:val="00A63D22"/>
    <w:rsid w:val="00A66390"/>
    <w:rsid w:val="00A700AF"/>
    <w:rsid w:val="00A71787"/>
    <w:rsid w:val="00A7235C"/>
    <w:rsid w:val="00A74E8B"/>
    <w:rsid w:val="00A75090"/>
    <w:rsid w:val="00A757BF"/>
    <w:rsid w:val="00A76E00"/>
    <w:rsid w:val="00A77080"/>
    <w:rsid w:val="00A80715"/>
    <w:rsid w:val="00A80C95"/>
    <w:rsid w:val="00A8153F"/>
    <w:rsid w:val="00A82E52"/>
    <w:rsid w:val="00A83FA3"/>
    <w:rsid w:val="00A87675"/>
    <w:rsid w:val="00A90689"/>
    <w:rsid w:val="00A908C3"/>
    <w:rsid w:val="00A9130F"/>
    <w:rsid w:val="00A931F3"/>
    <w:rsid w:val="00A94AFB"/>
    <w:rsid w:val="00A971DC"/>
    <w:rsid w:val="00A97E19"/>
    <w:rsid w:val="00A97FB0"/>
    <w:rsid w:val="00AA0048"/>
    <w:rsid w:val="00AA15FA"/>
    <w:rsid w:val="00AA499A"/>
    <w:rsid w:val="00AA6269"/>
    <w:rsid w:val="00AA6A77"/>
    <w:rsid w:val="00AA731F"/>
    <w:rsid w:val="00AB0CEA"/>
    <w:rsid w:val="00AB4B85"/>
    <w:rsid w:val="00AC0446"/>
    <w:rsid w:val="00AC1200"/>
    <w:rsid w:val="00AC2BE5"/>
    <w:rsid w:val="00AC79B8"/>
    <w:rsid w:val="00AD60FA"/>
    <w:rsid w:val="00AD68C0"/>
    <w:rsid w:val="00AE18DD"/>
    <w:rsid w:val="00AE33E4"/>
    <w:rsid w:val="00AE42D5"/>
    <w:rsid w:val="00AE54B2"/>
    <w:rsid w:val="00AE610F"/>
    <w:rsid w:val="00AE7638"/>
    <w:rsid w:val="00AF3281"/>
    <w:rsid w:val="00AF3CCE"/>
    <w:rsid w:val="00AF591F"/>
    <w:rsid w:val="00AF5D99"/>
    <w:rsid w:val="00B04289"/>
    <w:rsid w:val="00B0512C"/>
    <w:rsid w:val="00B10D97"/>
    <w:rsid w:val="00B10F8B"/>
    <w:rsid w:val="00B116C4"/>
    <w:rsid w:val="00B11FE2"/>
    <w:rsid w:val="00B14A45"/>
    <w:rsid w:val="00B15148"/>
    <w:rsid w:val="00B26CF0"/>
    <w:rsid w:val="00B27DD1"/>
    <w:rsid w:val="00B30AA2"/>
    <w:rsid w:val="00B3286E"/>
    <w:rsid w:val="00B332CB"/>
    <w:rsid w:val="00B33352"/>
    <w:rsid w:val="00B34542"/>
    <w:rsid w:val="00B40714"/>
    <w:rsid w:val="00B425C1"/>
    <w:rsid w:val="00B42905"/>
    <w:rsid w:val="00B4369B"/>
    <w:rsid w:val="00B44171"/>
    <w:rsid w:val="00B460F5"/>
    <w:rsid w:val="00B52D5C"/>
    <w:rsid w:val="00B56083"/>
    <w:rsid w:val="00B6553D"/>
    <w:rsid w:val="00B70EF5"/>
    <w:rsid w:val="00B72D9D"/>
    <w:rsid w:val="00B80763"/>
    <w:rsid w:val="00B815D9"/>
    <w:rsid w:val="00B8170E"/>
    <w:rsid w:val="00B83AD6"/>
    <w:rsid w:val="00B86374"/>
    <w:rsid w:val="00B911B4"/>
    <w:rsid w:val="00B913EF"/>
    <w:rsid w:val="00B921DC"/>
    <w:rsid w:val="00B92605"/>
    <w:rsid w:val="00B93C01"/>
    <w:rsid w:val="00BA1579"/>
    <w:rsid w:val="00BA4777"/>
    <w:rsid w:val="00BA66D9"/>
    <w:rsid w:val="00BA7248"/>
    <w:rsid w:val="00BB2F34"/>
    <w:rsid w:val="00BB3573"/>
    <w:rsid w:val="00BB4779"/>
    <w:rsid w:val="00BB5253"/>
    <w:rsid w:val="00BC1B99"/>
    <w:rsid w:val="00BC237A"/>
    <w:rsid w:val="00BC28A0"/>
    <w:rsid w:val="00BC640D"/>
    <w:rsid w:val="00BC6B36"/>
    <w:rsid w:val="00BC6C34"/>
    <w:rsid w:val="00BD1F15"/>
    <w:rsid w:val="00BD3E74"/>
    <w:rsid w:val="00BD45BF"/>
    <w:rsid w:val="00BD580C"/>
    <w:rsid w:val="00BD5881"/>
    <w:rsid w:val="00BE02EF"/>
    <w:rsid w:val="00BF19E9"/>
    <w:rsid w:val="00BF2B8C"/>
    <w:rsid w:val="00BF40AC"/>
    <w:rsid w:val="00C00089"/>
    <w:rsid w:val="00C014EA"/>
    <w:rsid w:val="00C045EA"/>
    <w:rsid w:val="00C04705"/>
    <w:rsid w:val="00C04842"/>
    <w:rsid w:val="00C11DC7"/>
    <w:rsid w:val="00C13EC1"/>
    <w:rsid w:val="00C14CC9"/>
    <w:rsid w:val="00C161F8"/>
    <w:rsid w:val="00C17787"/>
    <w:rsid w:val="00C2495F"/>
    <w:rsid w:val="00C250EC"/>
    <w:rsid w:val="00C26DA0"/>
    <w:rsid w:val="00C303F8"/>
    <w:rsid w:val="00C304CB"/>
    <w:rsid w:val="00C32960"/>
    <w:rsid w:val="00C32C34"/>
    <w:rsid w:val="00C3368B"/>
    <w:rsid w:val="00C42E8F"/>
    <w:rsid w:val="00C46CAC"/>
    <w:rsid w:val="00C47D6C"/>
    <w:rsid w:val="00C50CAA"/>
    <w:rsid w:val="00C51A1F"/>
    <w:rsid w:val="00C53552"/>
    <w:rsid w:val="00C57643"/>
    <w:rsid w:val="00C63C15"/>
    <w:rsid w:val="00C67666"/>
    <w:rsid w:val="00C71AC6"/>
    <w:rsid w:val="00C75B8A"/>
    <w:rsid w:val="00C76BF2"/>
    <w:rsid w:val="00C7772F"/>
    <w:rsid w:val="00C77CD2"/>
    <w:rsid w:val="00C8128D"/>
    <w:rsid w:val="00C821AC"/>
    <w:rsid w:val="00C83320"/>
    <w:rsid w:val="00C83EFB"/>
    <w:rsid w:val="00C86DCA"/>
    <w:rsid w:val="00C95CBF"/>
    <w:rsid w:val="00C96EBB"/>
    <w:rsid w:val="00CA0390"/>
    <w:rsid w:val="00CA0E35"/>
    <w:rsid w:val="00CA168B"/>
    <w:rsid w:val="00CA78C2"/>
    <w:rsid w:val="00CB16CA"/>
    <w:rsid w:val="00CB331F"/>
    <w:rsid w:val="00CB387D"/>
    <w:rsid w:val="00CB3BAD"/>
    <w:rsid w:val="00CB47BD"/>
    <w:rsid w:val="00CB63E6"/>
    <w:rsid w:val="00CC0EA8"/>
    <w:rsid w:val="00CC3F56"/>
    <w:rsid w:val="00CD0D55"/>
    <w:rsid w:val="00CD15CD"/>
    <w:rsid w:val="00CD4B64"/>
    <w:rsid w:val="00CD5F47"/>
    <w:rsid w:val="00CF035A"/>
    <w:rsid w:val="00CF2A48"/>
    <w:rsid w:val="00D00517"/>
    <w:rsid w:val="00D060A0"/>
    <w:rsid w:val="00D06366"/>
    <w:rsid w:val="00D074AE"/>
    <w:rsid w:val="00D10786"/>
    <w:rsid w:val="00D1600E"/>
    <w:rsid w:val="00D17CCA"/>
    <w:rsid w:val="00D219F8"/>
    <w:rsid w:val="00D224D2"/>
    <w:rsid w:val="00D31C6D"/>
    <w:rsid w:val="00D32F69"/>
    <w:rsid w:val="00D343AF"/>
    <w:rsid w:val="00D34DD3"/>
    <w:rsid w:val="00D367FF"/>
    <w:rsid w:val="00D3716B"/>
    <w:rsid w:val="00D40B2A"/>
    <w:rsid w:val="00D45840"/>
    <w:rsid w:val="00D470C6"/>
    <w:rsid w:val="00D5013E"/>
    <w:rsid w:val="00D50A50"/>
    <w:rsid w:val="00D5207D"/>
    <w:rsid w:val="00D54ED7"/>
    <w:rsid w:val="00D611AC"/>
    <w:rsid w:val="00D63794"/>
    <w:rsid w:val="00D6379B"/>
    <w:rsid w:val="00D71146"/>
    <w:rsid w:val="00D71A2F"/>
    <w:rsid w:val="00D7375F"/>
    <w:rsid w:val="00D75AC0"/>
    <w:rsid w:val="00D82ABE"/>
    <w:rsid w:val="00D83665"/>
    <w:rsid w:val="00D87058"/>
    <w:rsid w:val="00D874A8"/>
    <w:rsid w:val="00D87902"/>
    <w:rsid w:val="00D9069C"/>
    <w:rsid w:val="00D90EAC"/>
    <w:rsid w:val="00D93032"/>
    <w:rsid w:val="00D9352B"/>
    <w:rsid w:val="00D939BB"/>
    <w:rsid w:val="00D93E06"/>
    <w:rsid w:val="00D93E37"/>
    <w:rsid w:val="00D949B5"/>
    <w:rsid w:val="00D95704"/>
    <w:rsid w:val="00D95F46"/>
    <w:rsid w:val="00D964DD"/>
    <w:rsid w:val="00DA3B6B"/>
    <w:rsid w:val="00DA4381"/>
    <w:rsid w:val="00DB0C29"/>
    <w:rsid w:val="00DB3085"/>
    <w:rsid w:val="00DB6A98"/>
    <w:rsid w:val="00DC081F"/>
    <w:rsid w:val="00DC1CAB"/>
    <w:rsid w:val="00DC59FC"/>
    <w:rsid w:val="00DC74B2"/>
    <w:rsid w:val="00DD19EE"/>
    <w:rsid w:val="00DD238D"/>
    <w:rsid w:val="00DD2AD2"/>
    <w:rsid w:val="00DD2D31"/>
    <w:rsid w:val="00DD483E"/>
    <w:rsid w:val="00DD4A16"/>
    <w:rsid w:val="00DD68A9"/>
    <w:rsid w:val="00DD7680"/>
    <w:rsid w:val="00DD7F29"/>
    <w:rsid w:val="00DE4232"/>
    <w:rsid w:val="00DE662A"/>
    <w:rsid w:val="00DE6FD8"/>
    <w:rsid w:val="00DE78CA"/>
    <w:rsid w:val="00DF38AF"/>
    <w:rsid w:val="00DF5114"/>
    <w:rsid w:val="00DF54A0"/>
    <w:rsid w:val="00DF5F00"/>
    <w:rsid w:val="00DF6BB6"/>
    <w:rsid w:val="00DF6C9F"/>
    <w:rsid w:val="00E015C5"/>
    <w:rsid w:val="00E047AC"/>
    <w:rsid w:val="00E0699E"/>
    <w:rsid w:val="00E06FE6"/>
    <w:rsid w:val="00E07827"/>
    <w:rsid w:val="00E07B41"/>
    <w:rsid w:val="00E1013C"/>
    <w:rsid w:val="00E10510"/>
    <w:rsid w:val="00E10874"/>
    <w:rsid w:val="00E10FBA"/>
    <w:rsid w:val="00E11B20"/>
    <w:rsid w:val="00E122B4"/>
    <w:rsid w:val="00E15FF9"/>
    <w:rsid w:val="00E17763"/>
    <w:rsid w:val="00E23414"/>
    <w:rsid w:val="00E31170"/>
    <w:rsid w:val="00E3259F"/>
    <w:rsid w:val="00E33826"/>
    <w:rsid w:val="00E341DD"/>
    <w:rsid w:val="00E37CA8"/>
    <w:rsid w:val="00E40AF3"/>
    <w:rsid w:val="00E41A89"/>
    <w:rsid w:val="00E41B20"/>
    <w:rsid w:val="00E51B94"/>
    <w:rsid w:val="00E52B29"/>
    <w:rsid w:val="00E53385"/>
    <w:rsid w:val="00E5515D"/>
    <w:rsid w:val="00E56EA8"/>
    <w:rsid w:val="00E56FC9"/>
    <w:rsid w:val="00E57B45"/>
    <w:rsid w:val="00E6393D"/>
    <w:rsid w:val="00E650E3"/>
    <w:rsid w:val="00E66547"/>
    <w:rsid w:val="00E721AD"/>
    <w:rsid w:val="00E73C50"/>
    <w:rsid w:val="00E74D86"/>
    <w:rsid w:val="00E774F4"/>
    <w:rsid w:val="00E8098A"/>
    <w:rsid w:val="00E864ED"/>
    <w:rsid w:val="00E9387F"/>
    <w:rsid w:val="00E96073"/>
    <w:rsid w:val="00EA6986"/>
    <w:rsid w:val="00EA6A85"/>
    <w:rsid w:val="00EB0CEE"/>
    <w:rsid w:val="00EB38AA"/>
    <w:rsid w:val="00EC0E8D"/>
    <w:rsid w:val="00EC4BC1"/>
    <w:rsid w:val="00EC5DFD"/>
    <w:rsid w:val="00ED1AF0"/>
    <w:rsid w:val="00ED25EC"/>
    <w:rsid w:val="00ED54BF"/>
    <w:rsid w:val="00ED5CEC"/>
    <w:rsid w:val="00ED6196"/>
    <w:rsid w:val="00ED6A0A"/>
    <w:rsid w:val="00EE0409"/>
    <w:rsid w:val="00EE109F"/>
    <w:rsid w:val="00EE219F"/>
    <w:rsid w:val="00EE21BE"/>
    <w:rsid w:val="00EE45C0"/>
    <w:rsid w:val="00EE4828"/>
    <w:rsid w:val="00EE65CD"/>
    <w:rsid w:val="00EE7164"/>
    <w:rsid w:val="00EF66BF"/>
    <w:rsid w:val="00F01750"/>
    <w:rsid w:val="00F01FC4"/>
    <w:rsid w:val="00F03985"/>
    <w:rsid w:val="00F03991"/>
    <w:rsid w:val="00F03D37"/>
    <w:rsid w:val="00F0432B"/>
    <w:rsid w:val="00F06EF4"/>
    <w:rsid w:val="00F06FD3"/>
    <w:rsid w:val="00F07354"/>
    <w:rsid w:val="00F07A9F"/>
    <w:rsid w:val="00F1080F"/>
    <w:rsid w:val="00F12FC1"/>
    <w:rsid w:val="00F149EF"/>
    <w:rsid w:val="00F2018B"/>
    <w:rsid w:val="00F24E55"/>
    <w:rsid w:val="00F3075B"/>
    <w:rsid w:val="00F30BC3"/>
    <w:rsid w:val="00F3264D"/>
    <w:rsid w:val="00F329BC"/>
    <w:rsid w:val="00F37266"/>
    <w:rsid w:val="00F424F6"/>
    <w:rsid w:val="00F42E5D"/>
    <w:rsid w:val="00F435D9"/>
    <w:rsid w:val="00F43A3A"/>
    <w:rsid w:val="00F47C83"/>
    <w:rsid w:val="00F50EBA"/>
    <w:rsid w:val="00F514A7"/>
    <w:rsid w:val="00F518F1"/>
    <w:rsid w:val="00F51933"/>
    <w:rsid w:val="00F53EDC"/>
    <w:rsid w:val="00F562B6"/>
    <w:rsid w:val="00F5750A"/>
    <w:rsid w:val="00F57537"/>
    <w:rsid w:val="00F57974"/>
    <w:rsid w:val="00F622F7"/>
    <w:rsid w:val="00F63992"/>
    <w:rsid w:val="00F65290"/>
    <w:rsid w:val="00F655F8"/>
    <w:rsid w:val="00F674DA"/>
    <w:rsid w:val="00F675FE"/>
    <w:rsid w:val="00F70FB0"/>
    <w:rsid w:val="00F74915"/>
    <w:rsid w:val="00F751E4"/>
    <w:rsid w:val="00F75F40"/>
    <w:rsid w:val="00F77973"/>
    <w:rsid w:val="00F80891"/>
    <w:rsid w:val="00F80E9E"/>
    <w:rsid w:val="00F91FB2"/>
    <w:rsid w:val="00F944F4"/>
    <w:rsid w:val="00F97E11"/>
    <w:rsid w:val="00FA3B08"/>
    <w:rsid w:val="00FA3EFF"/>
    <w:rsid w:val="00FB0FDC"/>
    <w:rsid w:val="00FB10F6"/>
    <w:rsid w:val="00FB1BBA"/>
    <w:rsid w:val="00FB2135"/>
    <w:rsid w:val="00FB259F"/>
    <w:rsid w:val="00FB6790"/>
    <w:rsid w:val="00FC3980"/>
    <w:rsid w:val="00FC6208"/>
    <w:rsid w:val="00FC795D"/>
    <w:rsid w:val="00FD0E9C"/>
    <w:rsid w:val="00FD2996"/>
    <w:rsid w:val="00FD30A7"/>
    <w:rsid w:val="00FD44FA"/>
    <w:rsid w:val="00FE2AD7"/>
    <w:rsid w:val="00FE35E3"/>
    <w:rsid w:val="00FE4743"/>
    <w:rsid w:val="00FE4B91"/>
    <w:rsid w:val="00FE5874"/>
    <w:rsid w:val="00FE5CF7"/>
    <w:rsid w:val="00FE5DE7"/>
    <w:rsid w:val="00FE749F"/>
    <w:rsid w:val="00FE7607"/>
    <w:rsid w:val="00FF3EED"/>
    <w:rsid w:val="00FF4879"/>
    <w:rsid w:val="00FF4ABF"/>
    <w:rsid w:val="00FF55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6C95CC"/>
  <w15:docId w15:val="{4994E12B-10D2-4ADF-B5FC-ACEA77E6F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6269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F12FC1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/>
      <w:i/>
      <w:color w:val="365F91" w:themeColor="accent1" w:themeShade="BF"/>
      <w:sz w:val="24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B2154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i/>
      <w:color w:val="365F91" w:themeColor="accent1" w:themeShade="BF"/>
      <w:sz w:val="24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E763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A6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6269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AA6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6269"/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59"/>
    <w:rsid w:val="00AA62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rsid w:val="00AA6269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A6269"/>
    <w:rPr>
      <w:rFonts w:ascii="Arial" w:eastAsia="Times New Roman" w:hAnsi="Arial" w:cs="Times New Roman"/>
      <w:sz w:val="20"/>
      <w:szCs w:val="20"/>
      <w:lang w:val="es-ES" w:eastAsia="es-ES"/>
    </w:rPr>
  </w:style>
  <w:style w:type="character" w:styleId="Refdenotaalpie">
    <w:name w:val="footnote reference"/>
    <w:uiPriority w:val="99"/>
    <w:semiHidden/>
    <w:rsid w:val="00AA6269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AA6269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AA626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A6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6269"/>
    <w:rPr>
      <w:rFonts w:ascii="Tahoma" w:eastAsia="Calibri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20597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0597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05970"/>
    <w:rPr>
      <w:rFonts w:ascii="Calibri" w:eastAsia="Calibri" w:hAnsi="Calibri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0597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05970"/>
    <w:rPr>
      <w:rFonts w:ascii="Calibri" w:eastAsia="Calibri" w:hAnsi="Calibri" w:cs="Times New Roman"/>
      <w:b/>
      <w:bCs/>
      <w:sz w:val="20"/>
      <w:szCs w:val="20"/>
    </w:rPr>
  </w:style>
  <w:style w:type="paragraph" w:customStyle="1" w:styleId="Default">
    <w:name w:val="Default"/>
    <w:rsid w:val="00485D5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B348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es-AR"/>
    </w:rPr>
  </w:style>
  <w:style w:type="paragraph" w:customStyle="1" w:styleId="m6545917459438473826gmail-msolistparagraph">
    <w:name w:val="m_6545917459438473826gmail-msolistparagraph"/>
    <w:basedOn w:val="Normal"/>
    <w:rsid w:val="006134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character" w:customStyle="1" w:styleId="Ttulo1Car">
    <w:name w:val="Título 1 Car"/>
    <w:basedOn w:val="Fuentedeprrafopredeter"/>
    <w:link w:val="Ttulo1"/>
    <w:uiPriority w:val="9"/>
    <w:rsid w:val="00F12FC1"/>
    <w:rPr>
      <w:rFonts w:asciiTheme="majorHAnsi" w:eastAsiaTheme="majorEastAsia" w:hAnsiTheme="majorHAnsi" w:cstheme="majorBidi"/>
      <w:b/>
      <w:i/>
      <w:color w:val="365F91" w:themeColor="accent1" w:themeShade="BF"/>
      <w:sz w:val="24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6B2154"/>
    <w:pPr>
      <w:spacing w:line="259" w:lineRule="auto"/>
      <w:outlineLvl w:val="9"/>
    </w:pPr>
    <w:rPr>
      <w:lang w:eastAsia="es-AR"/>
    </w:rPr>
  </w:style>
  <w:style w:type="character" w:customStyle="1" w:styleId="Ttulo2Car">
    <w:name w:val="Título 2 Car"/>
    <w:basedOn w:val="Fuentedeprrafopredeter"/>
    <w:link w:val="Ttulo2"/>
    <w:uiPriority w:val="9"/>
    <w:rsid w:val="006B2154"/>
    <w:rPr>
      <w:rFonts w:asciiTheme="majorHAnsi" w:eastAsiaTheme="majorEastAsia" w:hAnsiTheme="majorHAnsi" w:cstheme="majorBidi"/>
      <w:i/>
      <w:color w:val="365F91" w:themeColor="accent1" w:themeShade="BF"/>
      <w:sz w:val="24"/>
      <w:szCs w:val="26"/>
    </w:rPr>
  </w:style>
  <w:style w:type="paragraph" w:styleId="TDC1">
    <w:name w:val="toc 1"/>
    <w:basedOn w:val="Normal"/>
    <w:next w:val="Normal"/>
    <w:autoRedefine/>
    <w:uiPriority w:val="39"/>
    <w:unhideWhenUsed/>
    <w:rsid w:val="00722FCB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722FCB"/>
    <w:pPr>
      <w:spacing w:after="100"/>
      <w:ind w:left="220"/>
    </w:pPr>
  </w:style>
  <w:style w:type="paragraph" w:styleId="Revisin">
    <w:name w:val="Revision"/>
    <w:hidden/>
    <w:uiPriority w:val="99"/>
    <w:semiHidden/>
    <w:rsid w:val="006A0CA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tulo3Car">
    <w:name w:val="Título 3 Car"/>
    <w:basedOn w:val="Fuentedeprrafopredeter"/>
    <w:link w:val="Ttulo3"/>
    <w:uiPriority w:val="9"/>
    <w:rsid w:val="00AE763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pple-converted-space">
    <w:name w:val="apple-converted-space"/>
    <w:basedOn w:val="Fuentedeprrafopredeter"/>
    <w:rsid w:val="003077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811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84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1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45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09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1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94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83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3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805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355928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1141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EC61CF-928A-4D4C-8513-1A8C44C08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839</TotalTime>
  <Pages>1</Pages>
  <Words>168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Cordoba</Company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Luciana Perez</dc:creator>
  <cp:lastModifiedBy>María Luz Vera</cp:lastModifiedBy>
  <cp:revision>24</cp:revision>
  <cp:lastPrinted>2018-12-05T17:20:00Z</cp:lastPrinted>
  <dcterms:created xsi:type="dcterms:W3CDTF">2022-05-23T13:39:00Z</dcterms:created>
  <dcterms:modified xsi:type="dcterms:W3CDTF">2023-07-18T19:59:00Z</dcterms:modified>
</cp:coreProperties>
</file>