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8673" w14:textId="1ED49ABE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6C4CF9">
        <w:rPr>
          <w:i/>
        </w:rPr>
        <w:t xml:space="preserve">21 de </w:t>
      </w:r>
      <w:r w:rsidR="004E11BF">
        <w:rPr>
          <w:i/>
        </w:rPr>
        <w:t>diciembre</w:t>
      </w:r>
      <w:r w:rsidR="0000497D">
        <w:rPr>
          <w:i/>
        </w:rPr>
        <w:t xml:space="preserve"> 2023</w:t>
      </w:r>
    </w:p>
    <w:p w14:paraId="5A87CD25" w14:textId="13FA9EAD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4E11B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2.067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4E11B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dic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iembre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65827DB8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4E11BF">
        <w:rPr>
          <w:rFonts w:asciiTheme="minorHAnsi" w:hAnsiTheme="minorHAnsi"/>
        </w:rPr>
        <w:t>dic</w:t>
      </w:r>
      <w:r w:rsidR="006C4CF9">
        <w:rPr>
          <w:rFonts w:asciiTheme="minorHAnsi" w:hAnsiTheme="minorHAnsi"/>
        </w:rPr>
        <w:t>iembre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C4CF9">
        <w:rPr>
          <w:rFonts w:asciiTheme="minorHAnsi" w:hAnsiTheme="minorHAnsi"/>
          <w:b/>
        </w:rPr>
        <w:t>1</w:t>
      </w:r>
      <w:r w:rsidR="004E11BF">
        <w:rPr>
          <w:rFonts w:asciiTheme="minorHAnsi" w:hAnsiTheme="minorHAnsi"/>
          <w:b/>
        </w:rPr>
        <w:t>2.067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6C4CF9">
        <w:rPr>
          <w:rFonts w:asciiTheme="minorHAnsi" w:hAnsiTheme="minorHAnsi"/>
        </w:rPr>
        <w:t xml:space="preserve">un incremento del </w:t>
      </w:r>
      <w:r w:rsidR="004E11BF">
        <w:rPr>
          <w:rFonts w:asciiTheme="minorHAnsi" w:hAnsiTheme="minorHAnsi"/>
        </w:rPr>
        <w:t>11,4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4E11BF">
        <w:rPr>
          <w:rFonts w:asciiTheme="minorHAnsi" w:hAnsiTheme="minorHAnsi"/>
        </w:rPr>
        <w:t>noviembre</w:t>
      </w:r>
      <w:r w:rsidR="006C4CF9">
        <w:rPr>
          <w:rFonts w:asciiTheme="minorHAnsi" w:hAnsiTheme="minorHAnsi"/>
        </w:rPr>
        <w:t xml:space="preserve"> de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4E11BF">
        <w:rPr>
          <w:rFonts w:asciiTheme="minorHAnsi" w:hAnsiTheme="minorHAnsi"/>
        </w:rPr>
        <w:t>dic</w:t>
      </w:r>
      <w:r w:rsidR="006C4CF9">
        <w:rPr>
          <w:rFonts w:asciiTheme="minorHAnsi" w:hAnsiTheme="minorHAnsi"/>
        </w:rPr>
        <w:t>iembre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4E11BF">
        <w:rPr>
          <w:rFonts w:asciiTheme="minorHAnsi" w:hAnsiTheme="minorHAnsi"/>
        </w:rPr>
        <w:t>noviembre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4E11BF">
        <w:rPr>
          <w:rFonts w:asciiTheme="minorHAnsi" w:hAnsiTheme="minorHAnsi"/>
        </w:rPr>
        <w:t>dic</w:t>
      </w:r>
      <w:r w:rsidR="006C4CF9">
        <w:rPr>
          <w:rFonts w:asciiTheme="minorHAnsi" w:hAnsiTheme="minorHAnsi"/>
        </w:rPr>
        <w:t>iembre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6C4CF9">
        <w:rPr>
          <w:rFonts w:asciiTheme="minorHAnsi" w:hAnsiTheme="minorHAnsi"/>
        </w:rPr>
        <w:t>8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33E6232D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4E11BF">
        <w:rPr>
          <w:rFonts w:asciiTheme="minorHAnsi" w:hAnsiTheme="minorHAnsi"/>
        </w:rPr>
        <w:t>miércoles</w:t>
      </w:r>
      <w:r w:rsidR="006C4CF9">
        <w:rPr>
          <w:rFonts w:asciiTheme="minorHAnsi" w:hAnsiTheme="minorHAnsi"/>
        </w:rPr>
        <w:t xml:space="preserve"> 27 de </w:t>
      </w:r>
      <w:r w:rsidR="004E11BF">
        <w:rPr>
          <w:rFonts w:asciiTheme="minorHAnsi" w:hAnsiTheme="minorHAnsi"/>
        </w:rPr>
        <w:t>dic</w:t>
      </w:r>
      <w:r w:rsidR="006C4CF9">
        <w:rPr>
          <w:rFonts w:asciiTheme="minorHAnsi" w:hAnsiTheme="minorHAnsi"/>
        </w:rPr>
        <w:t>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4E11BF">
        <w:rPr>
          <w:rFonts w:asciiTheme="minorHAnsi" w:hAnsiTheme="minorHAnsi"/>
        </w:rPr>
        <w:t>jueves</w:t>
      </w:r>
      <w:r w:rsidR="006C4CF9">
        <w:rPr>
          <w:rFonts w:asciiTheme="minorHAnsi" w:hAnsiTheme="minorHAnsi"/>
        </w:rPr>
        <w:t xml:space="preserve"> 28 y el </w:t>
      </w:r>
      <w:r w:rsidR="004E11BF">
        <w:rPr>
          <w:rFonts w:asciiTheme="minorHAnsi" w:hAnsiTheme="minorHAnsi"/>
        </w:rPr>
        <w:t>viernes</w:t>
      </w:r>
      <w:r w:rsidR="006C4CF9">
        <w:rPr>
          <w:rFonts w:asciiTheme="minorHAnsi" w:hAnsiTheme="minorHAnsi"/>
        </w:rPr>
        <w:t xml:space="preserve"> 29 de </w:t>
      </w:r>
      <w:r w:rsidR="004E11BF">
        <w:rPr>
          <w:rFonts w:asciiTheme="minorHAnsi" w:hAnsiTheme="minorHAnsi"/>
        </w:rPr>
        <w:t>dic</w:t>
      </w:r>
      <w:r w:rsidR="006C4CF9">
        <w:rPr>
          <w:rFonts w:asciiTheme="minorHAnsi" w:hAnsiTheme="minorHAnsi"/>
        </w:rPr>
        <w:t>iembre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3E4E4901" w:rsidR="008C7744" w:rsidRDefault="004E11BF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489EF8DC">
                <wp:simplePos x="0" y="0"/>
                <wp:positionH relativeFrom="rightMargin">
                  <wp:posOffset>-542925</wp:posOffset>
                </wp:positionH>
                <wp:positionV relativeFrom="paragraph">
                  <wp:posOffset>1398270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3070525B" w:rsidR="00883135" w:rsidRPr="006C4CF9" w:rsidRDefault="006C4CF9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6C4CF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4E11BF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11,4</w:t>
                            </w:r>
                            <w:r w:rsidR="00883135" w:rsidRPr="006C4CF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42.75pt;margin-top:110.1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" filled="f" stroked="f" strokeweight="2pt">
                <v:textbox style="mso-fit-shape-to-text:t" inset="0,0,0,0">
                  <w:txbxContent>
                    <w:p w14:paraId="296814A8" w14:textId="3070525B" w:rsidR="00883135" w:rsidRPr="006C4CF9" w:rsidRDefault="006C4CF9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6C4CF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4E11BF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11,4</w:t>
                      </w:r>
                      <w:r w:rsidR="00883135" w:rsidRPr="006C4CF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0597CB0D">
                <wp:simplePos x="0" y="0"/>
                <wp:positionH relativeFrom="margin">
                  <wp:posOffset>5097146</wp:posOffset>
                </wp:positionH>
                <wp:positionV relativeFrom="paragraph">
                  <wp:posOffset>1592580</wp:posOffset>
                </wp:positionV>
                <wp:extent cx="552973" cy="611505"/>
                <wp:effectExtent l="133350" t="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9980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FB3207" id="Forma 20" o:spid="_x0000_s1026" style="position:absolute;margin-left:401.35pt;margin-top:125.4pt;width:43.55pt;height:48.15pt;rotation:1387157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" path="m,611505c61441,339725,187943,158931,379505,69122l371717,,552973,86345,398065,233840r-7788,-69122c222254,198691,92162,347620,,611505xe" fillcolor="#92d05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Pr="004E11BF">
        <w:rPr>
          <w:noProof/>
          <w:lang w:eastAsia="es-AR"/>
        </w:rPr>
        <w:drawing>
          <wp:inline distT="0" distB="0" distL="0" distR="0" wp14:anchorId="73C37514" wp14:editId="4EA346C9">
            <wp:extent cx="6398441" cy="4168140"/>
            <wp:effectExtent l="0" t="0" r="2540" b="3810"/>
            <wp:docPr id="1531028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015" cy="41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9E19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2ABFA801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Ministerio de </w:t>
      </w:r>
      <w:r w:rsidR="007B64E0">
        <w:rPr>
          <w:i/>
          <w:sz w:val="18"/>
          <w:shd w:val="clear" w:color="auto" w:fill="FFFFFF"/>
        </w:rPr>
        <w:t xml:space="preserve">Economía y Gestión Pública. </w:t>
      </w:r>
      <w:bookmarkStart w:id="0" w:name="_GoBack"/>
      <w:bookmarkEnd w:id="0"/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7CD2E" w14:textId="77777777" w:rsidR="006077C0" w:rsidRDefault="006077C0" w:rsidP="00AA6269">
      <w:pPr>
        <w:spacing w:after="0" w:line="240" w:lineRule="auto"/>
      </w:pPr>
      <w:r>
        <w:separator/>
      </w:r>
    </w:p>
  </w:endnote>
  <w:endnote w:type="continuationSeparator" w:id="0">
    <w:p w14:paraId="1377873F" w14:textId="77777777" w:rsidR="006077C0" w:rsidRDefault="006077C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578A82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7B64E0" w:rsidRPr="007B64E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8E4C" w14:textId="77777777" w:rsidR="006077C0" w:rsidRDefault="006077C0" w:rsidP="00AA6269">
      <w:pPr>
        <w:spacing w:after="0" w:line="240" w:lineRule="auto"/>
      </w:pPr>
      <w:r>
        <w:separator/>
      </w:r>
    </w:p>
  </w:footnote>
  <w:footnote w:type="continuationSeparator" w:id="0">
    <w:p w14:paraId="1F2BA4EF" w14:textId="77777777" w:rsidR="006077C0" w:rsidRDefault="006077C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5B15AC1F" w:rsidR="00307739" w:rsidRDefault="007B64E0" w:rsidP="007B64E0">
    <w:pPr>
      <w:pStyle w:val="Encabezado"/>
      <w:tabs>
        <w:tab w:val="clear" w:pos="4419"/>
        <w:tab w:val="clear" w:pos="8838"/>
      </w:tabs>
      <w:ind w:right="-801"/>
    </w:pPr>
    <w:r>
      <w:rPr>
        <w:noProof/>
      </w:rPr>
      <w:drawing>
        <wp:inline distT="0" distB="0" distL="0" distR="0" wp14:anchorId="3518E90C" wp14:editId="17B135B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7739">
      <w:t xml:space="preserve">                                         </w:t>
    </w:r>
    <w:r>
      <w:rPr>
        <w:noProof/>
      </w:rPr>
      <w:drawing>
        <wp:inline distT="0" distB="0" distL="0" distR="0" wp14:anchorId="6978FFAB" wp14:editId="72EA88CC">
          <wp:extent cx="238125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457052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7739">
      <w:t xml:space="preserve">                        </w:t>
    </w:r>
    <w:r w:rsidR="00307739" w:rsidRPr="00C07A6C">
      <w:t xml:space="preserve">  </w:t>
    </w:r>
  </w:p>
  <w:p w14:paraId="307A2897" w14:textId="579E0F67" w:rsidR="00C2495F" w:rsidRDefault="007B64E0" w:rsidP="00307739">
    <w:pPr>
      <w:pStyle w:val="Encabezado"/>
    </w:pPr>
    <w:r>
      <w:rPr>
        <w:noProof/>
        <w:lang w:eastAsia="es-AR"/>
      </w:rPr>
      <w:drawing>
        <wp:inline distT="0" distB="0" distL="0" distR="0" wp14:anchorId="65C1D55B" wp14:editId="3263E7E8">
          <wp:extent cx="5848350" cy="66834"/>
          <wp:effectExtent l="0" t="0" r="0" b="9525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6531732" cy="74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0"/>
  </w:num>
  <w:num w:numId="5">
    <w:abstractNumId w:val="13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5"/>
  </w:num>
  <w:num w:numId="13">
    <w:abstractNumId w:val="8"/>
  </w:num>
  <w:num w:numId="14">
    <w:abstractNumId w:val="1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56E19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077C0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4E0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1EBA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3D54-75F4-4999-86B5-5397BBC6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2023-12-28T21:17:00Z</dcterms:created>
  <dcterms:modified xsi:type="dcterms:W3CDTF">2023-12-28T21:17:00Z</dcterms:modified>
</cp:coreProperties>
</file>