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27DF7E90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865D61">
        <w:rPr>
          <w:i/>
        </w:rPr>
        <w:t>9</w:t>
      </w:r>
      <w:r w:rsidR="00E06EC0">
        <w:rPr>
          <w:i/>
        </w:rPr>
        <w:t xml:space="preserve"> de febrero</w:t>
      </w:r>
      <w:r w:rsidR="00065C7E">
        <w:rPr>
          <w:i/>
        </w:rPr>
        <w:t xml:space="preserve"> </w:t>
      </w:r>
      <w:r>
        <w:rPr>
          <w:i/>
        </w:rPr>
        <w:t xml:space="preserve">de </w:t>
      </w:r>
      <w:r w:rsidR="00F40A6E">
        <w:rPr>
          <w:i/>
        </w:rPr>
        <w:t>2024</w:t>
      </w:r>
    </w:p>
    <w:p w14:paraId="5A87CD25" w14:textId="7CF6A671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E06EC0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38.467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E06EC0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enero</w:t>
      </w:r>
    </w:p>
    <w:p w14:paraId="0BE52AE3" w14:textId="50A61B84" w:rsidR="002A2080" w:rsidRPr="002A2080" w:rsidRDefault="002A2080" w:rsidP="00F1080F">
      <w:pPr>
        <w:spacing w:before="240"/>
        <w:jc w:val="both"/>
        <w:rPr>
          <w:rFonts w:asciiTheme="majorHAnsi" w:hAnsiTheme="majorHAnsi"/>
          <w:i/>
          <w:lang w:val="es-ES"/>
        </w:rPr>
      </w:pPr>
      <w:r w:rsidRPr="002A2080">
        <w:rPr>
          <w:rFonts w:asciiTheme="majorHAnsi" w:hAnsiTheme="majorHAnsi"/>
          <w:i/>
          <w:lang w:val="es-ES"/>
        </w:rPr>
        <w:t>Coparticipación II Quincena</w:t>
      </w:r>
    </w:p>
    <w:p w14:paraId="3867E5E0" w14:textId="2A737954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E06EC0">
        <w:rPr>
          <w:rFonts w:asciiTheme="minorHAnsi" w:hAnsiTheme="minorHAnsi"/>
        </w:rPr>
        <w:t>enero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</w:t>
      </w:r>
      <w:r w:rsidR="00865D61">
        <w:rPr>
          <w:rFonts w:asciiTheme="minorHAnsi" w:hAnsiTheme="minorHAnsi"/>
        </w:rPr>
        <w:t>irió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E06EC0">
        <w:rPr>
          <w:rFonts w:asciiTheme="minorHAnsi" w:hAnsiTheme="minorHAnsi"/>
          <w:b/>
        </w:rPr>
        <w:t>38.467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F40A6E">
        <w:rPr>
          <w:rFonts w:asciiTheme="minorHAnsi" w:hAnsiTheme="minorHAnsi"/>
        </w:rPr>
        <w:t xml:space="preserve">un aumento del </w:t>
      </w:r>
      <w:r w:rsidR="00E06EC0">
        <w:rPr>
          <w:rFonts w:asciiTheme="minorHAnsi" w:hAnsiTheme="minorHAnsi"/>
        </w:rPr>
        <w:t>36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E06EC0">
        <w:rPr>
          <w:rFonts w:asciiTheme="minorHAnsi" w:hAnsiTheme="minorHAnsi"/>
        </w:rPr>
        <w:t>diciembre</w:t>
      </w:r>
      <w:r w:rsidR="006A495C">
        <w:rPr>
          <w:rFonts w:asciiTheme="minorHAnsi" w:hAnsiTheme="minorHAnsi"/>
        </w:rPr>
        <w:t xml:space="preserve"> 2023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</w:t>
      </w:r>
      <w:r w:rsidR="00493965">
        <w:rPr>
          <w:rFonts w:asciiTheme="minorHAnsi" w:hAnsiTheme="minorHAnsi"/>
        </w:rPr>
        <w:t xml:space="preserve">del </w:t>
      </w:r>
      <w:r w:rsidR="00E06EC0">
        <w:rPr>
          <w:rFonts w:asciiTheme="minorHAnsi" w:hAnsiTheme="minorHAnsi"/>
        </w:rPr>
        <w:t>276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865D61">
        <w:rPr>
          <w:rFonts w:asciiTheme="minorHAnsi" w:hAnsiTheme="minorHAnsi"/>
        </w:rPr>
        <w:t xml:space="preserve">. </w:t>
      </w:r>
      <w:r w:rsidR="00865D61" w:rsidRPr="00865D61">
        <w:rPr>
          <w:rFonts w:asciiTheme="minorHAnsi" w:hAnsiTheme="minorHAnsi"/>
        </w:rPr>
        <w:t xml:space="preserve">Si se descuenta la inflación del período, la </w:t>
      </w:r>
      <w:r w:rsidR="00865D61">
        <w:rPr>
          <w:rFonts w:asciiTheme="minorHAnsi" w:hAnsiTheme="minorHAnsi"/>
        </w:rPr>
        <w:t>coparticipación</w:t>
      </w:r>
      <w:r w:rsidR="00865D61" w:rsidRPr="00865D61">
        <w:rPr>
          <w:rFonts w:asciiTheme="minorHAnsi" w:hAnsiTheme="minorHAnsi"/>
        </w:rPr>
        <w:t xml:space="preserve"> de </w:t>
      </w:r>
      <w:r w:rsidR="00865D61">
        <w:rPr>
          <w:rFonts w:asciiTheme="minorHAnsi" w:hAnsiTheme="minorHAnsi"/>
        </w:rPr>
        <w:t xml:space="preserve">la segunda quincena de </w:t>
      </w:r>
      <w:r w:rsidR="00865D61" w:rsidRPr="00865D61">
        <w:rPr>
          <w:rFonts w:asciiTheme="minorHAnsi" w:hAnsiTheme="minorHAnsi"/>
        </w:rPr>
        <w:t xml:space="preserve">enero </w:t>
      </w:r>
      <w:r w:rsidR="00865D61">
        <w:rPr>
          <w:rFonts w:asciiTheme="minorHAnsi" w:hAnsiTheme="minorHAnsi"/>
        </w:rPr>
        <w:t xml:space="preserve">fue </w:t>
      </w:r>
      <w:r w:rsidR="00865D61" w:rsidRPr="00865D61">
        <w:rPr>
          <w:rFonts w:asciiTheme="minorHAnsi" w:hAnsiTheme="minorHAnsi"/>
        </w:rPr>
        <w:t xml:space="preserve">aproximadamente un </w:t>
      </w:r>
      <w:r w:rsidR="00865D61">
        <w:rPr>
          <w:rFonts w:asciiTheme="minorHAnsi" w:hAnsiTheme="minorHAnsi"/>
        </w:rPr>
        <w:t xml:space="preserve">7% superior </w:t>
      </w:r>
      <w:r w:rsidR="00865D61" w:rsidRPr="00865D61">
        <w:rPr>
          <w:rFonts w:asciiTheme="minorHAnsi" w:hAnsiTheme="minorHAnsi"/>
        </w:rPr>
        <w:t xml:space="preserve">a la de igual </w:t>
      </w:r>
      <w:r w:rsidR="00865D61">
        <w:rPr>
          <w:rFonts w:asciiTheme="minorHAnsi" w:hAnsiTheme="minorHAnsi"/>
        </w:rPr>
        <w:t xml:space="preserve">periodo </w:t>
      </w:r>
      <w:r w:rsidR="00865D61" w:rsidRPr="00865D61">
        <w:rPr>
          <w:rFonts w:asciiTheme="minorHAnsi" w:hAnsiTheme="minorHAnsi"/>
        </w:rPr>
        <w:t>del año pasado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79465E72" w14:textId="556EADFF" w:rsidR="002A2080" w:rsidRPr="002A2080" w:rsidRDefault="002A2080" w:rsidP="002A2080">
      <w:pPr>
        <w:spacing w:before="240"/>
        <w:jc w:val="both"/>
        <w:rPr>
          <w:rFonts w:asciiTheme="majorHAnsi" w:hAnsiTheme="majorHAnsi"/>
          <w:i/>
          <w:lang w:val="es-ES"/>
        </w:rPr>
      </w:pPr>
      <w:r w:rsidRPr="002A2080">
        <w:rPr>
          <w:rFonts w:asciiTheme="majorHAnsi" w:hAnsiTheme="majorHAnsi"/>
          <w:i/>
          <w:lang w:val="es-ES"/>
        </w:rPr>
        <w:t xml:space="preserve">Coparticipación </w:t>
      </w:r>
      <w:r>
        <w:rPr>
          <w:rFonts w:asciiTheme="majorHAnsi" w:hAnsiTheme="majorHAnsi"/>
          <w:i/>
          <w:lang w:val="es-ES"/>
        </w:rPr>
        <w:t>Mensual</w:t>
      </w:r>
    </w:p>
    <w:p w14:paraId="7C513663" w14:textId="77777777" w:rsidR="00563C00" w:rsidRDefault="00654211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En total, por el mes de 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>enero 2024</w:t>
      </w:r>
      <w:r w:rsidR="005C7C72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 w:rsidR="00E457A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C409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la Provincia transf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>irió</w:t>
      </w:r>
      <w:r w:rsidR="004C3ABD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$</w:t>
      </w:r>
      <w:r w:rsidR="00E44C60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53.505</w:t>
      </w:r>
      <w:r w:rsidR="00425E3C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</w:t>
      </w:r>
      <w:r w:rsidR="00A36EC4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millones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lo que significa</w:t>
      </w:r>
      <w:r w:rsidR="0050539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0C1F0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un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incremento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del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>31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respecto al mes anterior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(</w:t>
      </w:r>
      <w:r w:rsidR="001A5408" w:rsidRPr="00E51DAA">
        <w:rPr>
          <w:rFonts w:asciiTheme="minorHAnsi" w:eastAsia="Calibri" w:hAnsiTheme="minorHAnsi" w:cs="Times New Roman"/>
          <w:i/>
          <w:iCs/>
          <w:color w:val="auto"/>
          <w:sz w:val="22"/>
          <w:szCs w:val="22"/>
        </w:rPr>
        <w:t>Gráfico 1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>)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 Comparado con igual mes del a</w:t>
      </w:r>
      <w:r w:rsidR="00BC1B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ño </w:t>
      </w:r>
      <w:r w:rsidR="00BC1B99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pasado</w:t>
      </w:r>
      <w:r w:rsidR="001A5408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 w:rsidR="00BC1B99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el incremento es del</w:t>
      </w:r>
      <w:r w:rsidR="00F67C1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E44C60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264</w:t>
      </w:r>
      <w:r w:rsidR="00F67C1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75684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nominal</w:t>
      </w:r>
      <w:r w:rsidR="005520FC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</w:t>
      </w:r>
      <w:r w:rsidR="00727BEE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esto es, un</w:t>
      </w:r>
      <w:r w:rsidR="00E57D07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variación 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5520FC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estimad</w:t>
      </w:r>
      <w:r w:rsidR="00E57D07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del </w:t>
      </w:r>
      <w:r w:rsidR="00E44C60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3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% por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>encima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la inflación</w:t>
      </w:r>
      <w:r w:rsidR="00FB14F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635957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</w:p>
    <w:p w14:paraId="19F7E760" w14:textId="265A96A0" w:rsidR="005C7C72" w:rsidRDefault="00A77A29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Respecto al mismo mes del año 201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>8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es decir antes de entrar al ciclo recesivo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que empezó a impactar en las finanzas provinciales en julio de 2018</w:t>
      </w:r>
      <w:r w:rsid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y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que se profundizó en 2020 con la pandemia, los ingresos recibidos por el mes de 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>enero 2024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presentan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>un aumento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los recursos de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alrededor de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>1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(Gráfico 2).</w:t>
      </w:r>
    </w:p>
    <w:p w14:paraId="08A5A3EF" w14:textId="0256D87E" w:rsidR="005C7C72" w:rsidRPr="005C7C72" w:rsidRDefault="005C7C72" w:rsidP="005C7C72">
      <w:pPr>
        <w:spacing w:before="240"/>
        <w:jc w:val="both"/>
        <w:rPr>
          <w:rFonts w:asciiTheme="majorHAnsi" w:hAnsiTheme="majorHAnsi"/>
          <w:i/>
          <w:lang w:val="es-ES"/>
        </w:rPr>
      </w:pPr>
      <w:r w:rsidRPr="005C7C72">
        <w:rPr>
          <w:rFonts w:asciiTheme="majorHAnsi" w:hAnsiTheme="majorHAnsi"/>
          <w:i/>
          <w:lang w:val="es-ES"/>
        </w:rPr>
        <w:t>Cronograma de acreditación de fondos</w:t>
      </w:r>
    </w:p>
    <w:p w14:paraId="16263C15" w14:textId="0165A5EE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E44C60">
        <w:rPr>
          <w:rFonts w:asciiTheme="minorHAnsi" w:hAnsiTheme="minorHAnsi"/>
        </w:rPr>
        <w:t>viernes 9 de febrero</w:t>
      </w:r>
      <w:r w:rsidR="00135397">
        <w:rPr>
          <w:rFonts w:asciiTheme="minorHAnsi" w:hAnsiTheme="minorHAnsi"/>
        </w:rPr>
        <w:t xml:space="preserve"> de 2024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135397">
        <w:rPr>
          <w:rFonts w:asciiTheme="minorHAnsi" w:hAnsiTheme="minorHAnsi"/>
        </w:rPr>
        <w:t xml:space="preserve">jueves </w:t>
      </w:r>
      <w:r w:rsidR="00E44C60">
        <w:rPr>
          <w:rFonts w:asciiTheme="minorHAnsi" w:hAnsiTheme="minorHAnsi"/>
        </w:rPr>
        <w:t>15</w:t>
      </w:r>
      <w:r w:rsidR="00135397">
        <w:rPr>
          <w:rFonts w:asciiTheme="minorHAnsi" w:hAnsiTheme="minorHAnsi"/>
        </w:rPr>
        <w:t xml:space="preserve"> y el viernes </w:t>
      </w:r>
      <w:r w:rsidR="00E44C60">
        <w:rPr>
          <w:rFonts w:asciiTheme="minorHAnsi" w:hAnsiTheme="minorHAnsi"/>
        </w:rPr>
        <w:t>16</w:t>
      </w:r>
      <w:r w:rsidR="00135397">
        <w:rPr>
          <w:rFonts w:asciiTheme="minorHAnsi" w:hAnsiTheme="minorHAnsi"/>
        </w:rPr>
        <w:t xml:space="preserve"> de </w:t>
      </w:r>
      <w:r w:rsidR="00E44C60">
        <w:rPr>
          <w:rFonts w:asciiTheme="minorHAnsi" w:hAnsiTheme="minorHAnsi"/>
        </w:rPr>
        <w:t>febrero</w:t>
      </w:r>
      <w:r w:rsidR="00135397">
        <w:rPr>
          <w:rFonts w:asciiTheme="minorHAnsi" w:hAnsiTheme="minorHAnsi"/>
        </w:rPr>
        <w:t xml:space="preserve"> de 2024</w:t>
      </w:r>
      <w:r w:rsidRPr="00FF52CB">
        <w:rPr>
          <w:rFonts w:asciiTheme="minorHAnsi" w:hAnsiTheme="minorHAnsi"/>
        </w:rPr>
        <w:t>.</w:t>
      </w: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4E61847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0687057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29FB162A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2CF2258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7F0873D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D34E2D3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1B4F59E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2B2A0290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5789334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9D7D6D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274C381F" w:rsidR="00CA7BDF" w:rsidRDefault="00353D03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3FFA2D96">
                <wp:simplePos x="0" y="0"/>
                <wp:positionH relativeFrom="margin">
                  <wp:posOffset>4834890</wp:posOffset>
                </wp:positionH>
                <wp:positionV relativeFrom="paragraph">
                  <wp:posOffset>6350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464EFAF3" w:rsidR="00C81BC4" w:rsidRPr="004A4B22" w:rsidRDefault="004A4B22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4364C0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31</w:t>
                            </w:r>
                            <w:r w:rsidR="00C81BC4"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80.7pt;margin-top:.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" filled="f" stroked="f">
                <v:textbox style="mso-fit-shape-to-text:t">
                  <w:txbxContent>
                    <w:p w14:paraId="64215DE2" w14:textId="464EFAF3" w:rsidR="00C81BC4" w:rsidRPr="004A4B22" w:rsidRDefault="004A4B22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4364C0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31</w:t>
                      </w:r>
                      <w:r w:rsidR="00C81BC4"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33D61DA3" w:rsidR="008C7744" w:rsidRDefault="004364C0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5A0F8493">
                <wp:simplePos x="0" y="0"/>
                <wp:positionH relativeFrom="margin">
                  <wp:posOffset>4817745</wp:posOffset>
                </wp:positionH>
                <wp:positionV relativeFrom="paragraph">
                  <wp:posOffset>1171575</wp:posOffset>
                </wp:positionV>
                <wp:extent cx="84582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268B3A99" w:rsidR="008541A6" w:rsidRPr="00DB16C0" w:rsidRDefault="00DB16C0" w:rsidP="008541A6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DB16C0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4364C0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36</w:t>
                            </w:r>
                            <w:r w:rsidR="008541A6" w:rsidRPr="00DB16C0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379.35pt;margin-top:92.25pt;width:66.6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" filled="f" stroked="f">
                <v:textbox style="mso-fit-shape-to-text:t">
                  <w:txbxContent>
                    <w:p w14:paraId="791CA5F0" w14:textId="268B3A99" w:rsidR="008541A6" w:rsidRPr="00DB16C0" w:rsidRDefault="00DB16C0" w:rsidP="008541A6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DB16C0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4364C0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36</w:t>
                      </w:r>
                      <w:r w:rsidR="008541A6" w:rsidRPr="00DB16C0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95C">
        <w:rPr>
          <w:noProof/>
          <w:color w:val="C0000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7096D580">
                <wp:simplePos x="0" y="0"/>
                <wp:positionH relativeFrom="margin">
                  <wp:posOffset>5065395</wp:posOffset>
                </wp:positionH>
                <wp:positionV relativeFrom="paragraph">
                  <wp:posOffset>806450</wp:posOffset>
                </wp:positionV>
                <wp:extent cx="331470" cy="474980"/>
                <wp:effectExtent l="95250" t="38100" r="11430" b="2032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0127">
                          <a:off x="0" y="0"/>
                          <a:ext cx="331470" cy="474980"/>
                        </a:xfrm>
                        <a:prstGeom prst="swooshArrow">
                          <a:avLst>
                            <a:gd name="adj1" fmla="val 16310"/>
                            <a:gd name="adj2" fmla="val 35442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8BA1C" id="Forma 20" o:spid="_x0000_s1026" style="position:absolute;margin-left:398.85pt;margin-top:63.5pt;width:26.1pt;height:37.4pt;rotation:742880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147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" path="m,474980c36830,263878,108160,119363,213990,41434l209322,,331470,56419,227388,160337r-4669,-41434c129485,145291,55245,263983,,474980xe" fillcolor="#92d050" stroked="f" strokeweight="2pt">
                <v:path arrowok="t" o:connecttype="custom" o:connectlocs="0,474980;213990,41434;209322,0;331470,56419;227388,160337;222719,118903;0,474980" o:connectangles="0,0,0,0,0,0,0"/>
                <w10:wrap anchorx="margin"/>
              </v:shape>
            </w:pict>
          </mc:Fallback>
        </mc:AlternateContent>
      </w:r>
      <w:r w:rsidR="00F100E4"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3A8FC7B2">
                <wp:simplePos x="0" y="0"/>
                <wp:positionH relativeFrom="margin">
                  <wp:align>right</wp:align>
                </wp:positionH>
                <wp:positionV relativeFrom="paragraph">
                  <wp:posOffset>75420</wp:posOffset>
                </wp:positionV>
                <wp:extent cx="422910" cy="485994"/>
                <wp:effectExtent l="152400" t="0" r="5334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160">
                          <a:off x="0" y="0"/>
                          <a:ext cx="422910" cy="485994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7615E" id="Forma 20" o:spid="_x0000_s1026" style="position:absolute;margin-left:-17.9pt;margin-top:5.95pt;width:33.3pt;height:38.25pt;rotation:2129002fd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2910,48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" path="m,485994c46990,269997,143738,125620,290243,52864l284287,,422910,68197,305131,184993r-5957,-52864c170210,159129,70485,277084,,485994xe" fillcolor="#92d050" stroked="f" strokeweight="2pt">
                <v:path arrowok="t" o:connecttype="custom" o:connectlocs="0,485994;290243,52864;284287,0;422910,68197;305131,184993;299174,132129;0,485994" o:connectangles="0,0,0,0,0,0,0"/>
                <w10:wrap anchorx="margin"/>
              </v:shape>
            </w:pict>
          </mc:Fallback>
        </mc:AlternateContent>
      </w:r>
      <w:r w:rsidRPr="004364C0">
        <w:rPr>
          <w:noProof/>
          <w:lang w:val="en-US"/>
        </w:rPr>
        <w:drawing>
          <wp:inline distT="0" distB="0" distL="0" distR="0" wp14:anchorId="6DEF14FF" wp14:editId="5712F9A5">
            <wp:extent cx="6112249" cy="3985260"/>
            <wp:effectExtent l="0" t="0" r="3175" b="0"/>
            <wp:docPr id="10628237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561" cy="398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F9ADB3D" w:rsidR="00AB0CEA" w:rsidRDefault="008C7744" w:rsidP="0032513E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p w14:paraId="6BE25AF0" w14:textId="39C67DF6" w:rsidR="00D56E15" w:rsidRDefault="00D56E15" w:rsidP="00423A68">
      <w:pPr>
        <w:spacing w:after="60" w:line="240" w:lineRule="auto"/>
        <w:ind w:left="708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  <w:r w:rsidR="00423A68">
        <w:rPr>
          <w:b/>
          <w:shd w:val="clear" w:color="auto" w:fill="FFFFFF"/>
        </w:rPr>
        <w:t xml:space="preserve"> - Mensual</w:t>
      </w:r>
    </w:p>
    <w:p w14:paraId="2526E357" w14:textId="4B251149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D6255C">
        <w:rPr>
          <w:i/>
          <w:shd w:val="clear" w:color="auto" w:fill="FFFFFF"/>
        </w:rPr>
        <w:t>enero 2024</w:t>
      </w:r>
    </w:p>
    <w:p w14:paraId="32A9CD54" w14:textId="2DF51FD9" w:rsidR="00D56E15" w:rsidRPr="00044644" w:rsidRDefault="00D6255C" w:rsidP="00035269">
      <w:pPr>
        <w:spacing w:after="60" w:line="240" w:lineRule="auto"/>
        <w:ind w:left="-567"/>
        <w:jc w:val="center"/>
      </w:pPr>
      <w:r w:rsidRPr="00D6255C">
        <w:rPr>
          <w:noProof/>
          <w:lang w:val="en-US"/>
        </w:rPr>
        <w:drawing>
          <wp:inline distT="0" distB="0" distL="0" distR="0" wp14:anchorId="25640BEB" wp14:editId="4284FDA2">
            <wp:extent cx="5459730" cy="2641600"/>
            <wp:effectExtent l="0" t="0" r="0" b="0"/>
            <wp:docPr id="157730636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28C26D4A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175839C2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D6255C">
        <w:rPr>
          <w:i/>
          <w:sz w:val="18"/>
          <w:shd w:val="clear" w:color="auto" w:fill="FFFFFF"/>
        </w:rPr>
        <w:t>diciembre</w:t>
      </w:r>
      <w:r w:rsidR="00290270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D6255C">
        <w:rPr>
          <w:i/>
          <w:sz w:val="18"/>
          <w:shd w:val="clear" w:color="auto" w:fill="FFFFFF"/>
        </w:rPr>
        <w:t>enero 2024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EBF802E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290270" w:rsidSect="00A24A41">
      <w:headerReference w:type="default" r:id="rId10"/>
      <w:footerReference w:type="default" r:id="rId11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79BA" w14:textId="77777777" w:rsidR="00A24A41" w:rsidRDefault="00A24A41" w:rsidP="00AA6269">
      <w:pPr>
        <w:spacing w:after="0" w:line="240" w:lineRule="auto"/>
      </w:pPr>
      <w:r>
        <w:separator/>
      </w:r>
    </w:p>
  </w:endnote>
  <w:endnote w:type="continuationSeparator" w:id="0">
    <w:p w14:paraId="6F21437C" w14:textId="77777777" w:rsidR="00A24A41" w:rsidRDefault="00A24A41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91C3A8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563C00" w:rsidRPr="00563C00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3024" w14:textId="77777777" w:rsidR="00A24A41" w:rsidRDefault="00A24A41" w:rsidP="00AA6269">
      <w:pPr>
        <w:spacing w:after="0" w:line="240" w:lineRule="auto"/>
      </w:pPr>
      <w:r>
        <w:separator/>
      </w:r>
    </w:p>
  </w:footnote>
  <w:footnote w:type="continuationSeparator" w:id="0">
    <w:p w14:paraId="7E9A433C" w14:textId="77777777" w:rsidR="00A24A41" w:rsidRDefault="00A24A41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57ED26AC" w14:textId="77777777" w:rsidR="00C160F9" w:rsidRDefault="00C160F9" w:rsidP="00C160F9">
    <w:pPr>
      <w:pStyle w:val="NormalWeb"/>
      <w:spacing w:before="0" w:beforeAutospacing="0" w:after="0" w:afterAutospacing="0"/>
      <w:ind w:right="-374"/>
    </w:pPr>
    <w:r>
      <w:rPr>
        <w:noProof/>
        <w:lang w:val="en-US" w:eastAsia="en-US"/>
      </w:rPr>
      <w:drawing>
        <wp:inline distT="0" distB="0" distL="0" distR="0" wp14:anchorId="2FA02F9B" wp14:editId="2F4F170A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val="en-US" w:eastAsia="en-US"/>
      </w:rPr>
      <w:drawing>
        <wp:inline distT="0" distB="0" distL="0" distR="0" wp14:anchorId="0833AA49" wp14:editId="4118693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FF185A0" w14:textId="77777777" w:rsidR="00C160F9" w:rsidRDefault="00C160F9" w:rsidP="00C160F9">
    <w:pPr>
      <w:pStyle w:val="Encabezado"/>
      <w:tabs>
        <w:tab w:val="clear" w:pos="4419"/>
        <w:tab w:val="clear" w:pos="8838"/>
        <w:tab w:val="left" w:pos="2230"/>
      </w:tabs>
    </w:pPr>
    <w:r>
      <w:rPr>
        <w:noProof/>
        <w:lang w:val="en-US"/>
      </w:rPr>
      <w:drawing>
        <wp:inline distT="0" distB="0" distL="0" distR="0" wp14:anchorId="608953BF" wp14:editId="0F5EAE64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C160F9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787771859">
    <w:abstractNumId w:val="8"/>
  </w:num>
  <w:num w:numId="2" w16cid:durableId="1525166083">
    <w:abstractNumId w:val="13"/>
  </w:num>
  <w:num w:numId="3" w16cid:durableId="2008287602">
    <w:abstractNumId w:val="7"/>
  </w:num>
  <w:num w:numId="4" w16cid:durableId="1127744830">
    <w:abstractNumId w:val="0"/>
  </w:num>
  <w:num w:numId="5" w16cid:durableId="911475511">
    <w:abstractNumId w:val="14"/>
  </w:num>
  <w:num w:numId="6" w16cid:durableId="1618441675">
    <w:abstractNumId w:val="3"/>
  </w:num>
  <w:num w:numId="7" w16cid:durableId="1301225086">
    <w:abstractNumId w:val="1"/>
  </w:num>
  <w:num w:numId="8" w16cid:durableId="717707528">
    <w:abstractNumId w:val="4"/>
  </w:num>
  <w:num w:numId="9" w16cid:durableId="481436253">
    <w:abstractNumId w:val="5"/>
  </w:num>
  <w:num w:numId="10" w16cid:durableId="502861899">
    <w:abstractNumId w:val="11"/>
  </w:num>
  <w:num w:numId="11" w16cid:durableId="1430389079">
    <w:abstractNumId w:val="10"/>
  </w:num>
  <w:num w:numId="12" w16cid:durableId="1281761115">
    <w:abstractNumId w:val="16"/>
  </w:num>
  <w:num w:numId="13" w16cid:durableId="1913468301">
    <w:abstractNumId w:val="9"/>
  </w:num>
  <w:num w:numId="14" w16cid:durableId="1553275851">
    <w:abstractNumId w:val="15"/>
  </w:num>
  <w:num w:numId="15" w16cid:durableId="1237982908">
    <w:abstractNumId w:val="12"/>
  </w:num>
  <w:num w:numId="16" w16cid:durableId="614867231">
    <w:abstractNumId w:val="2"/>
  </w:num>
  <w:num w:numId="17" w16cid:durableId="1508208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1F1"/>
    <w:rsid w:val="00035269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4E0A"/>
    <w:rsid w:val="00097FE0"/>
    <w:rsid w:val="000A03C9"/>
    <w:rsid w:val="000A0B0D"/>
    <w:rsid w:val="000A234A"/>
    <w:rsid w:val="000A4316"/>
    <w:rsid w:val="000A450E"/>
    <w:rsid w:val="000A48F3"/>
    <w:rsid w:val="000A6DA6"/>
    <w:rsid w:val="000A6FA2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35397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40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3EC9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4CE7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3D05"/>
    <w:rsid w:val="00234A37"/>
    <w:rsid w:val="002360B0"/>
    <w:rsid w:val="00237B6A"/>
    <w:rsid w:val="002458DA"/>
    <w:rsid w:val="00245AE0"/>
    <w:rsid w:val="00251272"/>
    <w:rsid w:val="00251E35"/>
    <w:rsid w:val="00260C00"/>
    <w:rsid w:val="00262586"/>
    <w:rsid w:val="002635BE"/>
    <w:rsid w:val="0026447A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270"/>
    <w:rsid w:val="00290619"/>
    <w:rsid w:val="00291640"/>
    <w:rsid w:val="002A208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0924"/>
    <w:rsid w:val="002D6389"/>
    <w:rsid w:val="002D638D"/>
    <w:rsid w:val="002D707B"/>
    <w:rsid w:val="002E0AB2"/>
    <w:rsid w:val="002E1FD1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2513E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3D03"/>
    <w:rsid w:val="00354C74"/>
    <w:rsid w:val="00354CDC"/>
    <w:rsid w:val="00355A4D"/>
    <w:rsid w:val="00355FFC"/>
    <w:rsid w:val="00356C1E"/>
    <w:rsid w:val="00364CBC"/>
    <w:rsid w:val="00365836"/>
    <w:rsid w:val="00365EB9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3AC8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176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1BEC"/>
    <w:rsid w:val="00422D98"/>
    <w:rsid w:val="00423A68"/>
    <w:rsid w:val="004240E5"/>
    <w:rsid w:val="00425E3C"/>
    <w:rsid w:val="004262C3"/>
    <w:rsid w:val="004267A0"/>
    <w:rsid w:val="00433AB0"/>
    <w:rsid w:val="004347FC"/>
    <w:rsid w:val="004364C0"/>
    <w:rsid w:val="00436E16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663"/>
    <w:rsid w:val="00471D8C"/>
    <w:rsid w:val="00473729"/>
    <w:rsid w:val="00473B10"/>
    <w:rsid w:val="00474171"/>
    <w:rsid w:val="004743B8"/>
    <w:rsid w:val="00476562"/>
    <w:rsid w:val="004767DA"/>
    <w:rsid w:val="00477936"/>
    <w:rsid w:val="00481DA7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4B22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2D36"/>
    <w:rsid w:val="004D3606"/>
    <w:rsid w:val="004D39D5"/>
    <w:rsid w:val="004D3FB1"/>
    <w:rsid w:val="004E02D7"/>
    <w:rsid w:val="004E1AA9"/>
    <w:rsid w:val="004E2992"/>
    <w:rsid w:val="004E3532"/>
    <w:rsid w:val="004E7907"/>
    <w:rsid w:val="004F092D"/>
    <w:rsid w:val="004F0EDD"/>
    <w:rsid w:val="004F2481"/>
    <w:rsid w:val="004F39A7"/>
    <w:rsid w:val="004F6CAD"/>
    <w:rsid w:val="004F6D1C"/>
    <w:rsid w:val="00500B76"/>
    <w:rsid w:val="005018AF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3BC2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550DA"/>
    <w:rsid w:val="0056167C"/>
    <w:rsid w:val="00562166"/>
    <w:rsid w:val="00563C00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87D50"/>
    <w:rsid w:val="00592075"/>
    <w:rsid w:val="005928D9"/>
    <w:rsid w:val="00593E63"/>
    <w:rsid w:val="005956CC"/>
    <w:rsid w:val="00595FED"/>
    <w:rsid w:val="005A1F97"/>
    <w:rsid w:val="005A2C66"/>
    <w:rsid w:val="005A7B91"/>
    <w:rsid w:val="005B3812"/>
    <w:rsid w:val="005B46BA"/>
    <w:rsid w:val="005B7A17"/>
    <w:rsid w:val="005C0CBC"/>
    <w:rsid w:val="005C497B"/>
    <w:rsid w:val="005C55B4"/>
    <w:rsid w:val="005C619B"/>
    <w:rsid w:val="005C629E"/>
    <w:rsid w:val="005C7C72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43D6"/>
    <w:rsid w:val="0062543D"/>
    <w:rsid w:val="00625CF6"/>
    <w:rsid w:val="00626D98"/>
    <w:rsid w:val="006273DB"/>
    <w:rsid w:val="0062752A"/>
    <w:rsid w:val="00627AA0"/>
    <w:rsid w:val="00630EE9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97D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27BEE"/>
    <w:rsid w:val="007322BD"/>
    <w:rsid w:val="007341EF"/>
    <w:rsid w:val="00735ADD"/>
    <w:rsid w:val="00737299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56CDD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3B7C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197A"/>
    <w:rsid w:val="007F25DE"/>
    <w:rsid w:val="007F2B78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F04"/>
    <w:rsid w:val="00863E5C"/>
    <w:rsid w:val="00864BC1"/>
    <w:rsid w:val="00865D6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14DE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076D"/>
    <w:rsid w:val="008E2D9F"/>
    <w:rsid w:val="008E2E37"/>
    <w:rsid w:val="008E6226"/>
    <w:rsid w:val="008E7D04"/>
    <w:rsid w:val="008F0A30"/>
    <w:rsid w:val="008F3711"/>
    <w:rsid w:val="008F4BE0"/>
    <w:rsid w:val="008F5C2F"/>
    <w:rsid w:val="008F688C"/>
    <w:rsid w:val="008F7405"/>
    <w:rsid w:val="008F7772"/>
    <w:rsid w:val="008F78F0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5BFA"/>
    <w:rsid w:val="00946491"/>
    <w:rsid w:val="00946734"/>
    <w:rsid w:val="00952973"/>
    <w:rsid w:val="00953C6F"/>
    <w:rsid w:val="00954994"/>
    <w:rsid w:val="00955FCD"/>
    <w:rsid w:val="00955FD2"/>
    <w:rsid w:val="009561CE"/>
    <w:rsid w:val="00956A52"/>
    <w:rsid w:val="0095732C"/>
    <w:rsid w:val="009612D0"/>
    <w:rsid w:val="0096154F"/>
    <w:rsid w:val="009619FB"/>
    <w:rsid w:val="009636F1"/>
    <w:rsid w:val="00965FBD"/>
    <w:rsid w:val="009669D2"/>
    <w:rsid w:val="0096714F"/>
    <w:rsid w:val="00973064"/>
    <w:rsid w:val="009743BA"/>
    <w:rsid w:val="0097461B"/>
    <w:rsid w:val="00976885"/>
    <w:rsid w:val="00976AD3"/>
    <w:rsid w:val="0097762A"/>
    <w:rsid w:val="009779D2"/>
    <w:rsid w:val="00977D7D"/>
    <w:rsid w:val="00982835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132B3"/>
    <w:rsid w:val="00A24A41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26C5"/>
    <w:rsid w:val="00A931F3"/>
    <w:rsid w:val="00A93667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37C2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0F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513A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57812"/>
    <w:rsid w:val="00D611AC"/>
    <w:rsid w:val="00D6255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A7866"/>
    <w:rsid w:val="00DB16C0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5C79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EC0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4C60"/>
    <w:rsid w:val="00E457A4"/>
    <w:rsid w:val="00E51B94"/>
    <w:rsid w:val="00E51DAA"/>
    <w:rsid w:val="00E53385"/>
    <w:rsid w:val="00E5515D"/>
    <w:rsid w:val="00E56EA8"/>
    <w:rsid w:val="00E57D07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98A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E7B05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0E4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0A6E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8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F911-A982-4BAE-ACED-0AB0C7DD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2</cp:revision>
  <cp:lastPrinted>2018-12-05T17:20:00Z</cp:lastPrinted>
  <dcterms:created xsi:type="dcterms:W3CDTF">2024-02-09T18:18:00Z</dcterms:created>
  <dcterms:modified xsi:type="dcterms:W3CDTF">2024-02-09T18:18:00Z</dcterms:modified>
</cp:coreProperties>
</file>