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155F153F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D50B35">
        <w:rPr>
          <w:i/>
        </w:rPr>
        <w:t>24 de junio</w:t>
      </w:r>
      <w:r w:rsidR="003318CE">
        <w:rPr>
          <w:i/>
        </w:rPr>
        <w:t xml:space="preserve"> de</w:t>
      </w:r>
      <w:r w:rsidR="00EC5626">
        <w:rPr>
          <w:i/>
        </w:rPr>
        <w:t xml:space="preserve"> 2024</w:t>
      </w:r>
    </w:p>
    <w:p w14:paraId="5A87CD25" w14:textId="5FCAD9B0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D50B3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22.485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D50B3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junio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465B983B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D50B35">
        <w:rPr>
          <w:rFonts w:asciiTheme="minorHAnsi" w:hAnsiTheme="minorHAnsi"/>
        </w:rPr>
        <w:t>junio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D50B35">
        <w:rPr>
          <w:rFonts w:asciiTheme="minorHAnsi" w:hAnsiTheme="minorHAnsi"/>
          <w:b/>
        </w:rPr>
        <w:t>22.485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E67FD">
        <w:rPr>
          <w:rFonts w:asciiTheme="minorHAnsi" w:hAnsiTheme="minorHAnsi"/>
        </w:rPr>
        <w:t>un incremento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8E67FD">
        <w:rPr>
          <w:rFonts w:asciiTheme="minorHAnsi" w:hAnsiTheme="minorHAnsi"/>
        </w:rPr>
        <w:t>1</w:t>
      </w:r>
      <w:r w:rsidR="00D50B35">
        <w:rPr>
          <w:rFonts w:asciiTheme="minorHAnsi" w:hAnsiTheme="minorHAnsi"/>
        </w:rPr>
        <w:t>6,7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D50B35">
        <w:rPr>
          <w:rFonts w:asciiTheme="minorHAnsi" w:hAnsiTheme="minorHAnsi"/>
        </w:rPr>
        <w:t>mayo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D50B35">
        <w:rPr>
          <w:rFonts w:asciiTheme="minorHAnsi" w:hAnsiTheme="minorHAnsi"/>
        </w:rPr>
        <w:t>junio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D50B35">
        <w:rPr>
          <w:rFonts w:asciiTheme="minorHAnsi" w:hAnsiTheme="minorHAnsi"/>
        </w:rPr>
        <w:t>junio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8E67FD">
        <w:rPr>
          <w:rFonts w:asciiTheme="minorHAnsi" w:hAnsiTheme="minorHAnsi"/>
        </w:rPr>
        <w:t>1</w:t>
      </w:r>
      <w:r w:rsidR="00D50B35">
        <w:rPr>
          <w:rFonts w:asciiTheme="minorHAnsi" w:hAnsiTheme="minorHAnsi"/>
        </w:rPr>
        <w:t>71,2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5E9E24F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C12F51">
        <w:rPr>
          <w:rFonts w:asciiTheme="minorHAnsi" w:hAnsiTheme="minorHAnsi"/>
        </w:rPr>
        <w:t>viernes</w:t>
      </w:r>
      <w:r w:rsidR="00E35071">
        <w:rPr>
          <w:rFonts w:asciiTheme="minorHAnsi" w:hAnsiTheme="minorHAnsi"/>
        </w:rPr>
        <w:t xml:space="preserve"> </w:t>
      </w:r>
      <w:r w:rsidR="00D50B35">
        <w:rPr>
          <w:rFonts w:asciiTheme="minorHAnsi" w:hAnsiTheme="minorHAnsi"/>
        </w:rPr>
        <w:t>28</w:t>
      </w:r>
      <w:r w:rsidR="00E35071">
        <w:rPr>
          <w:rFonts w:asciiTheme="minorHAnsi" w:hAnsiTheme="minorHAnsi"/>
        </w:rPr>
        <w:t xml:space="preserve"> de </w:t>
      </w:r>
      <w:r w:rsidR="00D50B35">
        <w:rPr>
          <w:rFonts w:asciiTheme="minorHAnsi" w:hAnsiTheme="minorHAnsi"/>
        </w:rPr>
        <w:t>junio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C12F51">
        <w:rPr>
          <w:rFonts w:asciiTheme="minorHAnsi" w:hAnsiTheme="minorHAnsi"/>
        </w:rPr>
        <w:t xml:space="preserve">lunes </w:t>
      </w:r>
      <w:r w:rsidR="00D50B35">
        <w:rPr>
          <w:rFonts w:asciiTheme="minorHAnsi" w:hAnsiTheme="minorHAnsi"/>
        </w:rPr>
        <w:t>1</w:t>
      </w:r>
      <w:r w:rsidR="00C12F51">
        <w:rPr>
          <w:rFonts w:asciiTheme="minorHAnsi" w:hAnsiTheme="minorHAnsi"/>
        </w:rPr>
        <w:t xml:space="preserve"> y martes 2 de </w:t>
      </w:r>
      <w:r w:rsidR="00D50B35">
        <w:rPr>
          <w:rFonts w:asciiTheme="minorHAnsi" w:hAnsiTheme="minorHAnsi"/>
        </w:rPr>
        <w:t>julio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36E8DAF6" w:rsidR="008C7744" w:rsidRDefault="008E67FD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B1CF90E">
                <wp:simplePos x="0" y="0"/>
                <wp:positionH relativeFrom="rightMargin">
                  <wp:posOffset>-184785</wp:posOffset>
                </wp:positionH>
                <wp:positionV relativeFrom="paragraph">
                  <wp:posOffset>1394460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216C3F2B" w:rsidR="00883135" w:rsidRPr="008E67FD" w:rsidRDefault="008E67FD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8E67F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</w:t>
                            </w:r>
                            <w:r w:rsidR="00D50B3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6,7</w:t>
                            </w:r>
                            <w:r w:rsidR="00883135" w:rsidRPr="008E67F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14.55pt;margin-top:109.8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BaUVHDeAAAACgEAAA8AAABkcnMv&#10;ZG93bnJldi54bWxMj8FOwzAMhu9IvENkJG5b2g5Va2k6VUhwAAmJMe2cNaYtNE6VZF15e8wJjv79&#10;6ffnarfYUczow+BIQbpOQCC1zgzUKTi8P662IELUZPToCBV8Y4BdfX1V6dK4C73hvI+d4BIKpVbQ&#10;xziVUoa2R6vD2k1IvPtw3urIo++k8frC5XaUWZLk0uqB+EKvJ3zosf3an62CjT8+D08v+WfTvB7J&#10;U5PE+e6g1O3N0tyDiLjEPxh+9VkdanY6uTOZIEYFq6xIGVWQpUUOgoltysGJgyLbgKwr+f+F+gc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AWlFRw3gAAAAo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216C3F2B" w:rsidR="00883135" w:rsidRPr="008E67FD" w:rsidRDefault="008E67FD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8E67F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</w:t>
                      </w:r>
                      <w:r w:rsidR="00D50B3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6,7</w:t>
                      </w:r>
                      <w:r w:rsidR="00883135" w:rsidRPr="008E67F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58C604B">
                <wp:simplePos x="0" y="0"/>
                <wp:positionH relativeFrom="margin">
                  <wp:posOffset>4977765</wp:posOffset>
                </wp:positionH>
                <wp:positionV relativeFrom="paragraph">
                  <wp:posOffset>1640840</wp:posOffset>
                </wp:positionV>
                <wp:extent cx="469962" cy="617513"/>
                <wp:effectExtent l="171450" t="0" r="254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3047">
                          <a:off x="0" y="0"/>
                          <a:ext cx="469962" cy="617513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9C5F" id="Forma 20" o:spid="_x0000_s1026" style="position:absolute;margin-left:391.95pt;margin-top:129.2pt;width:37pt;height:48.6pt;rotation:177280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9962,6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" path="m,617513c52218,343063,159730,156807,322535,58745l315916,,469962,76138,340031,214026r-6619,-58745c189465,189587,78327,343664,,617513xe" fillcolor="#92d050" stroked="f" strokeweight="2pt">
                <v:path arrowok="t" o:connecttype="custom" o:connectlocs="0,617513;322535,58745;315916,0;469962,76138;340031,214026;333412,155281;0,617513" o:connectangles="0,0,0,0,0,0,0"/>
                <w10:wrap anchorx="margin"/>
              </v:shape>
            </w:pict>
          </mc:Fallback>
        </mc:AlternateContent>
      </w:r>
      <w:r w:rsidR="00D50B35" w:rsidRPr="00D50B35">
        <w:drawing>
          <wp:inline distT="0" distB="0" distL="0" distR="0" wp14:anchorId="779A96B1" wp14:editId="08B48C32">
            <wp:extent cx="6176010" cy="3756541"/>
            <wp:effectExtent l="0" t="0" r="0" b="0"/>
            <wp:docPr id="5771077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9"/>
                    <a:stretch/>
                  </pic:blipFill>
                  <pic:spPr bwMode="auto">
                    <a:xfrm>
                      <a:off x="0" y="0"/>
                      <a:ext cx="6185226" cy="376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12F4" w14:textId="77777777" w:rsidR="00070880" w:rsidRDefault="00070880" w:rsidP="00AA6269">
      <w:pPr>
        <w:spacing w:after="0" w:line="240" w:lineRule="auto"/>
      </w:pPr>
      <w:r>
        <w:separator/>
      </w:r>
    </w:p>
  </w:endnote>
  <w:endnote w:type="continuationSeparator" w:id="0">
    <w:p w14:paraId="77CACFBC" w14:textId="77777777" w:rsidR="00070880" w:rsidRDefault="0007088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DA55" w14:textId="77777777" w:rsidR="00070880" w:rsidRDefault="00070880" w:rsidP="00AA6269">
      <w:pPr>
        <w:spacing w:after="0" w:line="240" w:lineRule="auto"/>
      </w:pPr>
      <w:r>
        <w:separator/>
      </w:r>
    </w:p>
  </w:footnote>
  <w:footnote w:type="continuationSeparator" w:id="0">
    <w:p w14:paraId="3344C504" w14:textId="77777777" w:rsidR="00070880" w:rsidRDefault="0007088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0880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65CC4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1F34CD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2E4B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71A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072B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67FD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2F51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0B35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10</cp:revision>
  <cp:lastPrinted>2018-12-05T17:20:00Z</cp:lastPrinted>
  <dcterms:created xsi:type="dcterms:W3CDTF">2024-01-19T16:39:00Z</dcterms:created>
  <dcterms:modified xsi:type="dcterms:W3CDTF">2024-06-24T13:31:00Z</dcterms:modified>
</cp:coreProperties>
</file>